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F6FF" w14:textId="77777777" w:rsidR="00DF6D58" w:rsidRDefault="009707C6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  <w:r>
        <w:rPr>
          <w:sz w:val="28"/>
          <w:szCs w:val="28"/>
        </w:rPr>
        <w:br/>
        <w:t xml:space="preserve">« </w:t>
      </w:r>
      <w:proofErr w:type="spellStart"/>
      <w:r>
        <w:rPr>
          <w:sz w:val="28"/>
          <w:szCs w:val="28"/>
        </w:rPr>
        <w:t>Лодейнопольский</w:t>
      </w:r>
      <w:proofErr w:type="spellEnd"/>
      <w:r>
        <w:rPr>
          <w:sz w:val="28"/>
          <w:szCs w:val="28"/>
        </w:rPr>
        <w:t xml:space="preserve"> центр образования «Развитие»</w:t>
      </w:r>
    </w:p>
    <w:p w14:paraId="7F6E9EDC" w14:textId="77777777" w:rsidR="00DF6D58" w:rsidRDefault="00DF6D58">
      <w:pPr>
        <w:jc w:val="center"/>
        <w:rPr>
          <w:sz w:val="28"/>
          <w:szCs w:val="28"/>
        </w:rPr>
      </w:pPr>
    </w:p>
    <w:p w14:paraId="632E9AD7" w14:textId="77777777" w:rsidR="00DF6D58" w:rsidRDefault="00DF6D58"/>
    <w:p w14:paraId="1268B85E" w14:textId="77777777" w:rsidR="00DF6D58" w:rsidRDefault="00DF6D58"/>
    <w:p w14:paraId="25815C83" w14:textId="77777777" w:rsidR="00DF6D58" w:rsidRDefault="00DF6D58"/>
    <w:p w14:paraId="0F3373D1" w14:textId="77777777" w:rsidR="00DF6D58" w:rsidRDefault="00DF6D58"/>
    <w:p w14:paraId="47B7EC13" w14:textId="77777777" w:rsidR="00DF6D58" w:rsidRDefault="00DF6D58">
      <w:pPr>
        <w:tabs>
          <w:tab w:val="left" w:pos="3532"/>
        </w:tabs>
        <w:jc w:val="center"/>
        <w:rPr>
          <w:rFonts w:ascii="Monotype Corsiva" w:hAnsi="Monotype Corsiva"/>
          <w:b/>
          <w:color w:val="17365D" w:themeColor="text2" w:themeShade="BF"/>
          <w:sz w:val="56"/>
          <w:szCs w:val="56"/>
        </w:rPr>
      </w:pPr>
    </w:p>
    <w:p w14:paraId="186385E6" w14:textId="77777777" w:rsidR="00DF6D58" w:rsidRDefault="009707C6">
      <w:pPr>
        <w:tabs>
          <w:tab w:val="left" w:pos="3532"/>
        </w:tabs>
        <w:jc w:val="center"/>
        <w:rPr>
          <w:rFonts w:ascii="Monotype Corsiva" w:hAnsi="Monotype Corsiva"/>
          <w:b/>
          <w:color w:val="17365D" w:themeColor="text2" w:themeShade="BF"/>
          <w:sz w:val="56"/>
          <w:szCs w:val="56"/>
        </w:rPr>
      </w:pPr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Программа                                             детского оздоровительного лагеря «</w:t>
      </w:r>
      <w:proofErr w:type="spellStart"/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ЮнАвиа</w:t>
      </w:r>
      <w:proofErr w:type="spellEnd"/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»</w:t>
      </w:r>
    </w:p>
    <w:p w14:paraId="1BA702E4" w14:textId="77777777" w:rsidR="00DF6D58" w:rsidRDefault="009707C6">
      <w:pPr>
        <w:tabs>
          <w:tab w:val="left" w:pos="3532"/>
        </w:tabs>
        <w:jc w:val="center"/>
        <w:rPr>
          <w:rFonts w:ascii="Monotype Corsiva" w:hAnsi="Monotype Corsiva"/>
          <w:b/>
          <w:color w:val="17365D" w:themeColor="text2" w:themeShade="BF"/>
          <w:sz w:val="56"/>
          <w:szCs w:val="56"/>
        </w:rPr>
      </w:pPr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с дневным пребыванием</w:t>
      </w:r>
    </w:p>
    <w:p w14:paraId="6E97172D" w14:textId="7C045362" w:rsidR="00DF6D58" w:rsidRDefault="009707C6">
      <w:pPr>
        <w:tabs>
          <w:tab w:val="left" w:pos="3532"/>
        </w:tabs>
        <w:jc w:val="center"/>
        <w:rPr>
          <w:rFonts w:ascii="Monotype Corsiva" w:hAnsi="Monotype Corsiva"/>
          <w:b/>
          <w:color w:val="17365D" w:themeColor="text2" w:themeShade="BF"/>
          <w:sz w:val="56"/>
          <w:szCs w:val="56"/>
        </w:rPr>
      </w:pPr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военно-патриотической направленности</w:t>
      </w:r>
    </w:p>
    <w:p w14:paraId="78C5310A" w14:textId="77777777" w:rsidR="00DF6D58" w:rsidRDefault="009707C6">
      <w:pPr>
        <w:tabs>
          <w:tab w:val="left" w:pos="3532"/>
        </w:tabs>
        <w:jc w:val="center"/>
        <w:rPr>
          <w:rFonts w:ascii="Monotype Corsiva" w:hAnsi="Monotype Corsiva"/>
          <w:b/>
          <w:color w:val="17365D" w:themeColor="text2" w:themeShade="BF"/>
          <w:sz w:val="56"/>
          <w:szCs w:val="56"/>
        </w:rPr>
      </w:pPr>
      <w:r>
        <w:rPr>
          <w:rFonts w:ascii="Monotype Corsiva" w:hAnsi="Monotype Corsiva"/>
          <w:b/>
          <w:color w:val="17365D" w:themeColor="text2" w:themeShade="BF"/>
          <w:sz w:val="56"/>
          <w:szCs w:val="56"/>
        </w:rPr>
        <w:t>Для детей, находящихся в трудной жизненной ситуации</w:t>
      </w:r>
    </w:p>
    <w:p w14:paraId="54F0D371" w14:textId="77777777" w:rsidR="00DF6D58" w:rsidRDefault="00DF6D58">
      <w:pPr>
        <w:tabs>
          <w:tab w:val="left" w:pos="3532"/>
        </w:tabs>
        <w:jc w:val="center"/>
        <w:rPr>
          <w:rFonts w:ascii="Monotype Corsiva" w:hAnsi="Monotype Corsiva"/>
          <w:b/>
          <w:color w:val="7030A0"/>
          <w:sz w:val="56"/>
          <w:szCs w:val="56"/>
        </w:rPr>
      </w:pPr>
    </w:p>
    <w:p w14:paraId="06E69025" w14:textId="77777777" w:rsidR="00DF6D58" w:rsidRDefault="009707C6">
      <w:pPr>
        <w:pStyle w:val="4"/>
        <w:jc w:val="center"/>
        <w:rPr>
          <w:color w:val="auto"/>
          <w:sz w:val="32"/>
        </w:rPr>
      </w:pPr>
      <w:r>
        <w:rPr>
          <w:color w:val="auto"/>
          <w:sz w:val="32"/>
        </w:rPr>
        <w:t>Продолжительность смены: 21 день</w:t>
      </w:r>
    </w:p>
    <w:p w14:paraId="1D928650" w14:textId="77777777" w:rsidR="00DF6D58" w:rsidRDefault="009707C6">
      <w:pPr>
        <w:pStyle w:val="4"/>
        <w:jc w:val="center"/>
        <w:rPr>
          <w:color w:val="auto"/>
          <w:sz w:val="44"/>
        </w:rPr>
      </w:pPr>
      <w:r>
        <w:rPr>
          <w:color w:val="auto"/>
          <w:sz w:val="44"/>
        </w:rPr>
        <w:t>01.06.2024 – 28.06.2024</w:t>
      </w:r>
    </w:p>
    <w:p w14:paraId="2CBA8933" w14:textId="77777777" w:rsidR="00DF6D58" w:rsidRDefault="009707C6">
      <w:pPr>
        <w:pStyle w:val="4"/>
        <w:jc w:val="center"/>
        <w:rPr>
          <w:color w:val="auto"/>
          <w:sz w:val="32"/>
        </w:rPr>
      </w:pPr>
      <w:r>
        <w:rPr>
          <w:color w:val="auto"/>
          <w:sz w:val="32"/>
        </w:rPr>
        <w:t>Наполняемость: 25 человек (6,5 – 11 лет)</w:t>
      </w:r>
    </w:p>
    <w:p w14:paraId="1C9141A8" w14:textId="77777777" w:rsidR="00DF6D58" w:rsidRDefault="00DF6D58">
      <w:pPr>
        <w:pStyle w:val="4"/>
        <w:jc w:val="center"/>
        <w:rPr>
          <w:color w:val="auto"/>
          <w:sz w:val="32"/>
        </w:rPr>
      </w:pPr>
    </w:p>
    <w:p w14:paraId="472BCC03" w14:textId="77777777" w:rsidR="00DF6D58" w:rsidRDefault="00DF6D58"/>
    <w:p w14:paraId="42387651" w14:textId="77777777" w:rsidR="00DF6D58" w:rsidRDefault="00DF6D58"/>
    <w:p w14:paraId="6F8651CA" w14:textId="77777777" w:rsidR="00DF6D58" w:rsidRDefault="00DF6D58"/>
    <w:p w14:paraId="4CE9F693" w14:textId="77777777" w:rsidR="00DF6D58" w:rsidRDefault="009707C6">
      <w:pPr>
        <w:pStyle w:val="4"/>
        <w:ind w:left="9276" w:hangingChars="3850" w:hanging="9276"/>
        <w:rPr>
          <w:sz w:val="32"/>
        </w:rPr>
      </w:pPr>
      <w:r>
        <w:rPr>
          <w:color w:val="auto"/>
        </w:rPr>
        <w:t xml:space="preserve">                                                                          </w:t>
      </w:r>
      <w:r>
        <w:rPr>
          <w:color w:val="auto"/>
          <w:sz w:val="32"/>
        </w:rPr>
        <w:t xml:space="preserve">Начальник лагеря: Касьянова С.А     </w:t>
      </w:r>
    </w:p>
    <w:p w14:paraId="52389613" w14:textId="77777777" w:rsidR="00DF6D58" w:rsidRDefault="00DF6D58">
      <w:pPr>
        <w:tabs>
          <w:tab w:val="left" w:pos="3940"/>
        </w:tabs>
        <w:jc w:val="center"/>
        <w:rPr>
          <w:sz w:val="32"/>
        </w:rPr>
      </w:pPr>
    </w:p>
    <w:p w14:paraId="119AAA9F" w14:textId="77777777" w:rsidR="00DF6D58" w:rsidRDefault="00DF6D58">
      <w:pPr>
        <w:tabs>
          <w:tab w:val="left" w:pos="3940"/>
        </w:tabs>
        <w:jc w:val="center"/>
        <w:rPr>
          <w:sz w:val="32"/>
        </w:rPr>
      </w:pPr>
    </w:p>
    <w:p w14:paraId="607921D7" w14:textId="77777777" w:rsidR="00DF6D58" w:rsidRDefault="00DF6D58">
      <w:pPr>
        <w:tabs>
          <w:tab w:val="left" w:pos="3940"/>
        </w:tabs>
        <w:jc w:val="both"/>
        <w:rPr>
          <w:sz w:val="32"/>
        </w:rPr>
      </w:pPr>
    </w:p>
    <w:p w14:paraId="73E331A3" w14:textId="77777777" w:rsidR="00DF6D58" w:rsidRDefault="009707C6">
      <w:pPr>
        <w:tabs>
          <w:tab w:val="left" w:pos="3940"/>
        </w:tabs>
        <w:ind w:firstLineChars="1300" w:firstLine="4160"/>
        <w:rPr>
          <w:sz w:val="32"/>
        </w:rPr>
      </w:pPr>
      <w:r>
        <w:rPr>
          <w:sz w:val="32"/>
        </w:rPr>
        <w:t>2024 год</w:t>
      </w:r>
    </w:p>
    <w:p w14:paraId="440B911A" w14:textId="77777777" w:rsidR="00DF6D58" w:rsidRDefault="00DF6D58">
      <w:pPr>
        <w:jc w:val="center"/>
        <w:rPr>
          <w:b/>
          <w:sz w:val="40"/>
        </w:rPr>
        <w:sectPr w:rsidR="00DF6D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14:paraId="4A723923" w14:textId="77777777" w:rsidR="00DF6D58" w:rsidRDefault="00DF6D58">
      <w:pPr>
        <w:jc w:val="center"/>
        <w:rPr>
          <w:b/>
          <w:sz w:val="40"/>
        </w:rPr>
      </w:pPr>
    </w:p>
    <w:p w14:paraId="2D61789F" w14:textId="77777777" w:rsidR="00DF6D58" w:rsidRDefault="00DF6D58">
      <w:pPr>
        <w:jc w:val="center"/>
        <w:rPr>
          <w:b/>
          <w:sz w:val="40"/>
        </w:rPr>
      </w:pPr>
    </w:p>
    <w:p w14:paraId="5B60A95E" w14:textId="77777777" w:rsidR="00E120FD" w:rsidRDefault="00E120FD" w:rsidP="00E120FD">
      <w:pPr>
        <w:jc w:val="center"/>
        <w:rPr>
          <w:b/>
          <w:sz w:val="40"/>
        </w:rPr>
      </w:pPr>
      <w:r>
        <w:rPr>
          <w:b/>
          <w:sz w:val="40"/>
        </w:rPr>
        <w:t>Содержание</w:t>
      </w:r>
    </w:p>
    <w:p w14:paraId="264E74F2" w14:textId="77777777" w:rsidR="00E120FD" w:rsidRDefault="00E120FD" w:rsidP="00E120FD">
      <w:pPr>
        <w:rPr>
          <w:b/>
          <w:sz w:val="40"/>
        </w:rPr>
      </w:pPr>
    </w:p>
    <w:p w14:paraId="2AE93863" w14:textId="77777777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Информационная карта программы __________________________3</w:t>
      </w:r>
    </w:p>
    <w:p w14:paraId="50250AF3" w14:textId="77777777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Пояснительная записка ____________________________________ 4</w:t>
      </w:r>
    </w:p>
    <w:p w14:paraId="6CC7C860" w14:textId="44108DB2" w:rsidR="008B26B7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 xml:space="preserve">1. </w:t>
      </w:r>
      <w:r w:rsidR="008B26B7" w:rsidRPr="00C964C7">
        <w:rPr>
          <w:szCs w:val="20"/>
        </w:rPr>
        <w:t>Актуальность и значимость программы_____________________ 5</w:t>
      </w:r>
    </w:p>
    <w:p w14:paraId="3821F614" w14:textId="67108679" w:rsidR="00E120FD" w:rsidRPr="00C964C7" w:rsidRDefault="008B26B7" w:rsidP="00E120FD">
      <w:pPr>
        <w:spacing w:line="360" w:lineRule="auto"/>
        <w:rPr>
          <w:szCs w:val="20"/>
        </w:rPr>
      </w:pPr>
      <w:r w:rsidRPr="00C964C7">
        <w:rPr>
          <w:szCs w:val="20"/>
        </w:rPr>
        <w:t xml:space="preserve">2. </w:t>
      </w:r>
      <w:r w:rsidR="00E120FD" w:rsidRPr="00C964C7">
        <w:rPr>
          <w:szCs w:val="20"/>
        </w:rPr>
        <w:t>Основные направления воспитательной деятельности</w:t>
      </w:r>
      <w:r w:rsidRPr="00C964C7">
        <w:rPr>
          <w:szCs w:val="20"/>
        </w:rPr>
        <w:t>.</w:t>
      </w:r>
      <w:r w:rsidR="00E120FD" w:rsidRPr="00C964C7">
        <w:rPr>
          <w:szCs w:val="20"/>
        </w:rPr>
        <w:t xml:space="preserve"> </w:t>
      </w:r>
    </w:p>
    <w:p w14:paraId="09EA2307" w14:textId="7BD14A6A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Содержание, виды и формы воспитательной деятельности _____</w:t>
      </w:r>
      <w:r w:rsidR="008B26B7" w:rsidRPr="00C964C7">
        <w:rPr>
          <w:szCs w:val="20"/>
        </w:rPr>
        <w:t>_7</w:t>
      </w:r>
    </w:p>
    <w:p w14:paraId="764E7B23" w14:textId="48A1CBB3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3. Основания для реализации программы ____________________ 1</w:t>
      </w:r>
      <w:r w:rsidR="004E0061" w:rsidRPr="00C964C7">
        <w:rPr>
          <w:szCs w:val="20"/>
        </w:rPr>
        <w:t>1</w:t>
      </w:r>
    </w:p>
    <w:p w14:paraId="3BD6E560" w14:textId="22FE2A72" w:rsidR="00E120FD" w:rsidRPr="00C964C7" w:rsidRDefault="00E120FD" w:rsidP="00E120FD">
      <w:pPr>
        <w:spacing w:line="360" w:lineRule="auto"/>
        <w:rPr>
          <w:rFonts w:ascii="Calibri" w:hAnsi="Calibri"/>
          <w:szCs w:val="20"/>
        </w:rPr>
      </w:pPr>
      <w:r w:rsidRPr="00C964C7">
        <w:rPr>
          <w:szCs w:val="20"/>
        </w:rPr>
        <w:t>4. Режим дня оздоровительного лагеря ______________________ 1</w:t>
      </w:r>
      <w:r w:rsidR="004E0061" w:rsidRPr="00C964C7">
        <w:rPr>
          <w:szCs w:val="20"/>
        </w:rPr>
        <w:t>2</w:t>
      </w:r>
    </w:p>
    <w:p w14:paraId="3E2A70DD" w14:textId="5A71A2C0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5. Материально-техническое обеспечение ___________________  1</w:t>
      </w:r>
      <w:r w:rsidR="004E0061" w:rsidRPr="00C964C7">
        <w:rPr>
          <w:szCs w:val="20"/>
        </w:rPr>
        <w:t>3</w:t>
      </w:r>
    </w:p>
    <w:p w14:paraId="7D3891B8" w14:textId="6EBF4FBB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6. Кадровое обеспечение __________________________________ 1</w:t>
      </w:r>
      <w:r w:rsidR="004E0061" w:rsidRPr="00C964C7">
        <w:rPr>
          <w:szCs w:val="20"/>
        </w:rPr>
        <w:t>4</w:t>
      </w:r>
    </w:p>
    <w:p w14:paraId="7E3B2BF6" w14:textId="77777777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7. Формы и методы реализации программы __________________ 19</w:t>
      </w:r>
    </w:p>
    <w:p w14:paraId="3F1280C4" w14:textId="4AC1F86C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 xml:space="preserve">8. Ожидаемые результаты _________________________________ </w:t>
      </w:r>
      <w:r w:rsidR="004E0061" w:rsidRPr="00C964C7">
        <w:rPr>
          <w:szCs w:val="20"/>
        </w:rPr>
        <w:t>1</w:t>
      </w:r>
      <w:r w:rsidR="008B26B7" w:rsidRPr="00C964C7">
        <w:rPr>
          <w:szCs w:val="20"/>
        </w:rPr>
        <w:t>5</w:t>
      </w:r>
    </w:p>
    <w:p w14:paraId="6BA82F41" w14:textId="316C6FF4" w:rsidR="00E120FD" w:rsidRPr="00C964C7" w:rsidRDefault="008B26B7" w:rsidP="00E120FD">
      <w:pPr>
        <w:spacing w:line="360" w:lineRule="auto"/>
        <w:rPr>
          <w:szCs w:val="20"/>
        </w:rPr>
      </w:pPr>
      <w:r w:rsidRPr="00C964C7">
        <w:rPr>
          <w:szCs w:val="20"/>
        </w:rPr>
        <w:t>9</w:t>
      </w:r>
      <w:r w:rsidR="00E120FD" w:rsidRPr="00C964C7">
        <w:rPr>
          <w:szCs w:val="20"/>
        </w:rPr>
        <w:t>. План оздоровительных мероприятий _____________________</w:t>
      </w:r>
      <w:r w:rsidRPr="00C964C7">
        <w:rPr>
          <w:szCs w:val="20"/>
        </w:rPr>
        <w:t>_</w:t>
      </w:r>
      <w:r w:rsidR="004E0061" w:rsidRPr="00C964C7">
        <w:rPr>
          <w:szCs w:val="20"/>
        </w:rPr>
        <w:t>15</w:t>
      </w:r>
    </w:p>
    <w:p w14:paraId="2BFF79FC" w14:textId="77777777" w:rsid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1</w:t>
      </w:r>
      <w:r w:rsidR="008B26B7" w:rsidRPr="00C964C7">
        <w:rPr>
          <w:szCs w:val="20"/>
        </w:rPr>
        <w:t>0</w:t>
      </w:r>
      <w:r w:rsidRPr="00C964C7">
        <w:rPr>
          <w:szCs w:val="20"/>
        </w:rPr>
        <w:t xml:space="preserve">. План мероприятий по созданию безопасности </w:t>
      </w:r>
    </w:p>
    <w:p w14:paraId="2E29AFB3" w14:textId="48E59E87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жизнедеятельности в ДОЛ ________________________________</w:t>
      </w:r>
      <w:r w:rsidR="008B26B7" w:rsidRPr="00C964C7">
        <w:rPr>
          <w:szCs w:val="20"/>
        </w:rPr>
        <w:t>_</w:t>
      </w:r>
      <w:r w:rsidR="004E0061" w:rsidRPr="00C964C7">
        <w:rPr>
          <w:szCs w:val="20"/>
        </w:rPr>
        <w:t>16</w:t>
      </w:r>
    </w:p>
    <w:p w14:paraId="10462CD6" w14:textId="7515B64F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1</w:t>
      </w:r>
      <w:r w:rsidR="008B26B7" w:rsidRPr="00C964C7">
        <w:rPr>
          <w:szCs w:val="20"/>
        </w:rPr>
        <w:t>1</w:t>
      </w:r>
      <w:r w:rsidRPr="00C964C7">
        <w:rPr>
          <w:szCs w:val="20"/>
        </w:rPr>
        <w:t xml:space="preserve">. Взаимодействие с социумом ____________________________ </w:t>
      </w:r>
      <w:r w:rsidR="004E0061" w:rsidRPr="00C964C7">
        <w:rPr>
          <w:szCs w:val="20"/>
        </w:rPr>
        <w:t>17</w:t>
      </w:r>
    </w:p>
    <w:p w14:paraId="6F32DA2B" w14:textId="62EA2DA9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1</w:t>
      </w:r>
      <w:r w:rsidR="008B26B7" w:rsidRPr="00C964C7">
        <w:rPr>
          <w:szCs w:val="20"/>
        </w:rPr>
        <w:t>2</w:t>
      </w:r>
      <w:r w:rsidRPr="00C964C7">
        <w:rPr>
          <w:szCs w:val="20"/>
        </w:rPr>
        <w:t xml:space="preserve">. Взаимодействие с общественными организациями _________ </w:t>
      </w:r>
      <w:r w:rsidR="004E0061" w:rsidRPr="00C964C7">
        <w:rPr>
          <w:szCs w:val="20"/>
        </w:rPr>
        <w:t>18</w:t>
      </w:r>
    </w:p>
    <w:p w14:paraId="0CE887F4" w14:textId="4476096C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1</w:t>
      </w:r>
      <w:r w:rsidR="008B26B7" w:rsidRPr="00C964C7">
        <w:rPr>
          <w:szCs w:val="20"/>
        </w:rPr>
        <w:t>3</w:t>
      </w:r>
      <w:r w:rsidRPr="00C964C7">
        <w:rPr>
          <w:szCs w:val="20"/>
        </w:rPr>
        <w:t xml:space="preserve">.  Контроль и оценка результатов _________________________ </w:t>
      </w:r>
      <w:r w:rsidR="008B26B7" w:rsidRPr="00C964C7">
        <w:rPr>
          <w:szCs w:val="20"/>
        </w:rPr>
        <w:t>18</w:t>
      </w:r>
    </w:p>
    <w:p w14:paraId="4FB45782" w14:textId="62354A33" w:rsidR="00E120FD" w:rsidRPr="00C964C7" w:rsidRDefault="00E120FD" w:rsidP="00E120FD">
      <w:pPr>
        <w:spacing w:line="360" w:lineRule="auto"/>
        <w:rPr>
          <w:szCs w:val="20"/>
        </w:rPr>
      </w:pPr>
      <w:r w:rsidRPr="00C964C7">
        <w:rPr>
          <w:szCs w:val="20"/>
        </w:rPr>
        <w:t>1</w:t>
      </w:r>
      <w:r w:rsidR="008B26B7" w:rsidRPr="00C964C7">
        <w:rPr>
          <w:szCs w:val="20"/>
        </w:rPr>
        <w:t>4</w:t>
      </w:r>
      <w:r w:rsidRPr="00C964C7">
        <w:rPr>
          <w:szCs w:val="20"/>
        </w:rPr>
        <w:t xml:space="preserve">. Список используемых источников _______________________ </w:t>
      </w:r>
      <w:r w:rsidR="004E0061" w:rsidRPr="00C964C7">
        <w:rPr>
          <w:szCs w:val="20"/>
        </w:rPr>
        <w:t>19</w:t>
      </w:r>
    </w:p>
    <w:p w14:paraId="6C75EBA1" w14:textId="77777777" w:rsidR="00C964C7" w:rsidRDefault="008B26B7">
      <w:pPr>
        <w:spacing w:line="360" w:lineRule="auto"/>
        <w:rPr>
          <w:szCs w:val="20"/>
        </w:rPr>
      </w:pPr>
      <w:r w:rsidRPr="00C964C7">
        <w:rPr>
          <w:szCs w:val="20"/>
        </w:rPr>
        <w:t xml:space="preserve">15. План мероприятий по реализации программы детского </w:t>
      </w:r>
    </w:p>
    <w:p w14:paraId="739BCB59" w14:textId="040E8DDC" w:rsidR="00DF6D58" w:rsidRPr="00C964C7" w:rsidRDefault="008B26B7">
      <w:pPr>
        <w:spacing w:line="360" w:lineRule="auto"/>
        <w:rPr>
          <w:szCs w:val="20"/>
        </w:rPr>
      </w:pPr>
      <w:r w:rsidRPr="00C964C7">
        <w:rPr>
          <w:szCs w:val="20"/>
        </w:rPr>
        <w:t>профильного лагеря «</w:t>
      </w:r>
      <w:proofErr w:type="spellStart"/>
      <w:r w:rsidRPr="00C964C7">
        <w:rPr>
          <w:szCs w:val="20"/>
        </w:rPr>
        <w:t>ЮнАвиа</w:t>
      </w:r>
      <w:proofErr w:type="spellEnd"/>
      <w:r w:rsidRPr="00C964C7">
        <w:rPr>
          <w:szCs w:val="20"/>
        </w:rPr>
        <w:t>» ____________________________</w:t>
      </w:r>
      <w:r w:rsidR="00C964C7">
        <w:rPr>
          <w:szCs w:val="20"/>
        </w:rPr>
        <w:t>_</w:t>
      </w:r>
      <w:r w:rsidRPr="00C964C7">
        <w:rPr>
          <w:szCs w:val="20"/>
        </w:rPr>
        <w:t>21</w:t>
      </w:r>
    </w:p>
    <w:p w14:paraId="58F7C25B" w14:textId="77777777" w:rsidR="00DF6D58" w:rsidRPr="00C964C7" w:rsidRDefault="00DF6D58">
      <w:pPr>
        <w:spacing w:line="360" w:lineRule="auto"/>
        <w:jc w:val="center"/>
        <w:rPr>
          <w:b/>
          <w:sz w:val="20"/>
          <w:szCs w:val="22"/>
        </w:rPr>
      </w:pPr>
    </w:p>
    <w:p w14:paraId="7BF2DAED" w14:textId="77777777" w:rsidR="00DF6D58" w:rsidRDefault="00DF6D58">
      <w:pPr>
        <w:rPr>
          <w:b/>
        </w:rPr>
      </w:pPr>
    </w:p>
    <w:p w14:paraId="19A5B08C" w14:textId="77777777" w:rsidR="00DF6D58" w:rsidRDefault="009707C6">
      <w:pPr>
        <w:tabs>
          <w:tab w:val="left" w:pos="3940"/>
        </w:tabs>
        <w:rPr>
          <w:sz w:val="36"/>
        </w:rPr>
        <w:sectPr w:rsidR="00DF6D58"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b/>
        </w:rPr>
        <w:t xml:space="preserve">  </w:t>
      </w:r>
    </w:p>
    <w:p w14:paraId="279BF7C2" w14:textId="77777777" w:rsidR="00DF6D58" w:rsidRDefault="009707C6">
      <w:pPr>
        <w:pStyle w:val="1"/>
        <w:jc w:val="center"/>
        <w:rPr>
          <w:sz w:val="40"/>
        </w:rPr>
      </w:pPr>
      <w:r>
        <w:rPr>
          <w:sz w:val="40"/>
        </w:rPr>
        <w:lastRenderedPageBreak/>
        <w:t>Информационная карта программы</w:t>
      </w:r>
    </w:p>
    <w:p w14:paraId="2EE4CD43" w14:textId="77777777" w:rsidR="00DF6D58" w:rsidRDefault="00DF6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86"/>
        <w:gridCol w:w="6229"/>
      </w:tblGrid>
      <w:tr w:rsidR="00DF6D58" w14:paraId="2A6D1027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4A7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457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Полное название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A53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Программа летнего оздоровительного лагеря с дневным пребыванием «</w:t>
            </w:r>
            <w:proofErr w:type="spellStart"/>
            <w:r>
              <w:rPr>
                <w:szCs w:val="28"/>
              </w:rPr>
              <w:t>ЮнАвиа</w:t>
            </w:r>
            <w:proofErr w:type="spellEnd"/>
            <w:r>
              <w:rPr>
                <w:szCs w:val="28"/>
              </w:rPr>
              <w:t>» (военно-патриотической  направленности)</w:t>
            </w:r>
          </w:p>
        </w:tc>
      </w:tr>
      <w:tr w:rsidR="00DF6D58" w14:paraId="2B943E05" w14:textId="77777777">
        <w:trPr>
          <w:trHeight w:val="9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DB4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294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E09" w14:textId="77777777" w:rsidR="00DF6D58" w:rsidRDefault="009707C6" w:rsidP="00575C8A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Организация отдыха и оздоровления учащихся школы в летний период</w:t>
            </w:r>
            <w:r>
              <w:rPr>
                <w:b/>
                <w:bCs/>
                <w:szCs w:val="28"/>
              </w:rPr>
              <w:t>.</w:t>
            </w:r>
          </w:p>
        </w:tc>
      </w:tr>
      <w:tr w:rsidR="00DF6D58" w14:paraId="7890963D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86E9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17D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Направление деятельности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0F2" w14:textId="77777777" w:rsidR="00DF6D58" w:rsidRDefault="009707C6" w:rsidP="00575C8A">
            <w:pPr>
              <w:spacing w:line="360" w:lineRule="auto"/>
              <w:jc w:val="both"/>
              <w:rPr>
                <w:b/>
                <w:i/>
                <w:szCs w:val="28"/>
                <w:u w:val="single"/>
              </w:rPr>
            </w:pPr>
            <w:r>
              <w:rPr>
                <w:color w:val="000000"/>
                <w:szCs w:val="28"/>
              </w:rPr>
              <w:t>Оздоровительные, творческие, досуговые мероприятия, но приоритетным направлением является патриотическое воспитание. В программе предусмотрены как теоретические, так и практические занятия. В</w:t>
            </w:r>
            <w:r>
              <w:rPr>
                <w:szCs w:val="28"/>
              </w:rPr>
              <w:t xml:space="preserve"> центре всех мероприятий ребёнок, его интересы, здоровье и безопасность.</w:t>
            </w:r>
          </w:p>
        </w:tc>
      </w:tr>
      <w:tr w:rsidR="00DF6D58" w14:paraId="231B6730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7EC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E6C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Краткое содержание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839" w14:textId="55024D72" w:rsidR="00DF6D58" w:rsidRDefault="009707C6" w:rsidP="00575C8A">
            <w:pPr>
              <w:spacing w:before="100" w:beforeAutospacing="1" w:after="100" w:afterAutospacing="1" w:line="360" w:lineRule="auto"/>
              <w:ind w:firstLine="1"/>
              <w:jc w:val="both"/>
              <w:rPr>
                <w:szCs w:val="28"/>
              </w:rPr>
            </w:pPr>
            <w:r>
              <w:rPr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  <w:r w:rsidR="00157F78">
              <w:t xml:space="preserve"> ДПЛ «</w:t>
            </w:r>
            <w:proofErr w:type="spellStart"/>
            <w:r w:rsidR="00157F78">
              <w:t>ЮнАвиа</w:t>
            </w:r>
            <w:proofErr w:type="spellEnd"/>
            <w:r w:rsidR="00157F78">
              <w:t xml:space="preserve">» организован за счет средств Комитета общего и профессионального образования, из средств бюджета </w:t>
            </w:r>
            <w:proofErr w:type="spellStart"/>
            <w:r w:rsidR="00157F78">
              <w:t>Лодейнопольского</w:t>
            </w:r>
            <w:proofErr w:type="spellEnd"/>
            <w:r w:rsidR="00157F78">
              <w:t xml:space="preserve"> района областного бюджета Ленинградской области, выделенных на организацию отдыха детей, находящихся в трудной жизненной ситуации, в каникулярное время в рамках подпрограммы "Развитие системы отдыха, оздоровления, занятости детей, подростков и молодежи, в том числе детей, находящихся в трудной жизнен</w:t>
            </w:r>
            <w:r w:rsidR="00157F78">
              <w:softHyphen/>
              <w:t>ной ситуации" государственной программы Ленинградской области «Совре</w:t>
            </w:r>
            <w:r w:rsidR="00157F78">
              <w:softHyphen/>
              <w:t>менное образование Ленинградской области».</w:t>
            </w:r>
          </w:p>
          <w:p w14:paraId="07446C28" w14:textId="77777777" w:rsidR="00DF6D58" w:rsidRDefault="00DF6D58" w:rsidP="00575C8A">
            <w:pPr>
              <w:spacing w:line="360" w:lineRule="auto"/>
              <w:rPr>
                <w:b/>
                <w:szCs w:val="28"/>
                <w:u w:val="single"/>
              </w:rPr>
            </w:pPr>
          </w:p>
        </w:tc>
      </w:tr>
      <w:tr w:rsidR="00DF6D58" w14:paraId="00844B46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CA6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27C4FD1" w14:textId="77777777" w:rsidR="00DF6D58" w:rsidRDefault="00DF6D5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04E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Автор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5C0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Начальник лагеря: Касьянова Светлана Анатольевна</w:t>
            </w:r>
          </w:p>
        </w:tc>
      </w:tr>
      <w:tr w:rsidR="00DF6D58" w14:paraId="156A218D" w14:textId="77777777">
        <w:trPr>
          <w:trHeight w:val="6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7B5" w14:textId="77777777" w:rsidR="00DF6D58" w:rsidRDefault="00DF6D58">
            <w:pPr>
              <w:rPr>
                <w:sz w:val="28"/>
                <w:szCs w:val="28"/>
              </w:rPr>
            </w:pPr>
          </w:p>
          <w:p w14:paraId="792CCCCC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465F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Муниципальное образовательное учреждение, </w:t>
            </w:r>
            <w:r>
              <w:rPr>
                <w:szCs w:val="28"/>
              </w:rPr>
              <w:lastRenderedPageBreak/>
              <w:t>представившее программу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A06" w14:textId="77777777" w:rsidR="00DF6D58" w:rsidRDefault="009707C6" w:rsidP="00575C8A">
            <w:pPr>
              <w:tabs>
                <w:tab w:val="left" w:pos="142"/>
              </w:tabs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Муниципальное казённое общеобразовательное учреждение « </w:t>
            </w:r>
            <w:proofErr w:type="spellStart"/>
            <w:r>
              <w:rPr>
                <w:szCs w:val="28"/>
              </w:rPr>
              <w:t>Лодейнопольский</w:t>
            </w:r>
            <w:proofErr w:type="spellEnd"/>
            <w:r>
              <w:rPr>
                <w:szCs w:val="28"/>
              </w:rPr>
              <w:t xml:space="preserve"> центр образования «Развитие»</w:t>
            </w:r>
          </w:p>
          <w:p w14:paraId="7D1BFACC" w14:textId="77777777" w:rsidR="00DF6D58" w:rsidRDefault="00DF6D58" w:rsidP="00575C8A">
            <w:pPr>
              <w:spacing w:line="360" w:lineRule="auto"/>
              <w:jc w:val="center"/>
              <w:rPr>
                <w:szCs w:val="28"/>
              </w:rPr>
            </w:pPr>
          </w:p>
          <w:p w14:paraId="54CAD581" w14:textId="77777777" w:rsidR="00DF6D58" w:rsidRDefault="00DF6D58" w:rsidP="00575C8A">
            <w:pPr>
              <w:spacing w:line="360" w:lineRule="auto"/>
              <w:rPr>
                <w:szCs w:val="28"/>
              </w:rPr>
            </w:pPr>
          </w:p>
        </w:tc>
      </w:tr>
      <w:tr w:rsidR="00DF6D58" w14:paraId="31EEFC12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F52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ADD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Адрес, телефон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3CC" w14:textId="77777777" w:rsidR="00DF6D58" w:rsidRDefault="009707C6" w:rsidP="00575C8A">
            <w:pPr>
              <w:pStyle w:val="ac"/>
              <w:spacing w:before="0" w:beforeAutospacing="0" w:after="0" w:afterAutospacing="0" w:line="360" w:lineRule="auto"/>
            </w:pPr>
            <w:r>
              <w:rPr>
                <w:rFonts w:eastAsia="+mn-ea"/>
                <w:color w:val="000000"/>
                <w:kern w:val="24"/>
                <w:szCs w:val="40"/>
              </w:rPr>
              <w:t>187700,г. Лодейное Поле, пр. Ленина, д.54-А</w:t>
            </w:r>
          </w:p>
          <w:p w14:paraId="22F331D8" w14:textId="77777777" w:rsidR="00DF6D58" w:rsidRDefault="009707C6" w:rsidP="00575C8A">
            <w:pPr>
              <w:pStyle w:val="ac"/>
              <w:spacing w:before="0" w:beforeAutospacing="0" w:after="0" w:afterAutospacing="0" w:line="360" w:lineRule="auto"/>
            </w:pPr>
            <w:r>
              <w:rPr>
                <w:rFonts w:eastAsia="+mn-ea"/>
                <w:color w:val="000000"/>
                <w:kern w:val="24"/>
                <w:szCs w:val="40"/>
              </w:rPr>
              <w:t xml:space="preserve">тел./факс </w:t>
            </w:r>
            <w:r>
              <w:rPr>
                <w:rFonts w:eastAsia="+mn-ea"/>
                <w:b/>
                <w:bCs/>
                <w:color w:val="000000"/>
                <w:kern w:val="24"/>
                <w:szCs w:val="40"/>
              </w:rPr>
              <w:t>8(81364)228-85</w:t>
            </w:r>
          </w:p>
          <w:p w14:paraId="395CD982" w14:textId="77777777" w:rsidR="00DF6D58" w:rsidRDefault="00DF6D58" w:rsidP="00575C8A">
            <w:pPr>
              <w:spacing w:line="360" w:lineRule="auto"/>
              <w:rPr>
                <w:szCs w:val="28"/>
              </w:rPr>
            </w:pPr>
          </w:p>
        </w:tc>
      </w:tr>
      <w:tr w:rsidR="00DF6D58" w14:paraId="3244E378" w14:textId="77777777">
        <w:trPr>
          <w:trHeight w:val="6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5A2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102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Место реализации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0757" w14:textId="77777777" w:rsidR="00DF6D58" w:rsidRDefault="009707C6" w:rsidP="00575C8A">
            <w:pPr>
              <w:pStyle w:val="ac"/>
              <w:spacing w:before="0" w:beforeAutospacing="0" w:after="0" w:afterAutospacing="0" w:line="360" w:lineRule="auto"/>
            </w:pPr>
            <w:r>
              <w:rPr>
                <w:rFonts w:eastAsia="+mn-ea"/>
                <w:color w:val="000000"/>
                <w:kern w:val="24"/>
                <w:szCs w:val="40"/>
              </w:rPr>
              <w:t>187700,г. Лодейное Поле, пр. Ленина, д.54-А</w:t>
            </w:r>
          </w:p>
          <w:p w14:paraId="6E9E41F0" w14:textId="77777777" w:rsidR="00DF6D58" w:rsidRDefault="009707C6" w:rsidP="00575C8A">
            <w:pPr>
              <w:pStyle w:val="ac"/>
              <w:spacing w:before="0" w:beforeAutospacing="0" w:after="0" w:afterAutospacing="0" w:line="360" w:lineRule="auto"/>
            </w:pPr>
            <w:r>
              <w:rPr>
                <w:rFonts w:eastAsia="+mn-ea"/>
                <w:color w:val="000000"/>
                <w:kern w:val="24"/>
                <w:szCs w:val="40"/>
              </w:rPr>
              <w:t xml:space="preserve">тел./факс </w:t>
            </w:r>
            <w:r>
              <w:rPr>
                <w:rFonts w:eastAsia="+mn-ea"/>
                <w:b/>
                <w:bCs/>
                <w:color w:val="000000"/>
                <w:kern w:val="24"/>
                <w:szCs w:val="40"/>
              </w:rPr>
              <w:t>8(81364)228-85</w:t>
            </w:r>
          </w:p>
          <w:p w14:paraId="01C0C24D" w14:textId="77777777" w:rsidR="00DF6D58" w:rsidRDefault="00DF6D58" w:rsidP="00575C8A">
            <w:pPr>
              <w:spacing w:line="360" w:lineRule="auto"/>
              <w:rPr>
                <w:szCs w:val="28"/>
              </w:rPr>
            </w:pPr>
          </w:p>
        </w:tc>
      </w:tr>
      <w:tr w:rsidR="00DF6D58" w14:paraId="5EEC6280" w14:textId="77777777">
        <w:trPr>
          <w:trHeight w:val="6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152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6A4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Работники ДОЛ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02A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Начальник ДПЛ: Касьянова Светлана Анатольевна</w:t>
            </w:r>
          </w:p>
          <w:p w14:paraId="2BD8F1BA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Воспитатели:      Иванова Анна Александровна</w:t>
            </w:r>
          </w:p>
          <w:p w14:paraId="63CCE352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Земцова Светлана Александровна</w:t>
            </w:r>
          </w:p>
        </w:tc>
      </w:tr>
      <w:tr w:rsidR="00DF6D58" w14:paraId="0FEA6BC5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BB1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5E0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Количество, возраст учащихся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A6C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25 обучающихся с 6,5 – 11 лет</w:t>
            </w:r>
          </w:p>
        </w:tc>
      </w:tr>
      <w:tr w:rsidR="00DF6D58" w14:paraId="1E9DC7E4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0EA" w14:textId="77777777" w:rsidR="00DF6D58" w:rsidRDefault="0097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32F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Сроки проведения, количество смен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13D" w14:textId="77777777" w:rsidR="00DF6D58" w:rsidRDefault="009707C6" w:rsidP="00575C8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01.06.2024-28.06.2024 года</w:t>
            </w:r>
          </w:p>
        </w:tc>
      </w:tr>
    </w:tbl>
    <w:p w14:paraId="67FB6825" w14:textId="3F888C33" w:rsidR="00DF6D58" w:rsidRDefault="009707C6">
      <w:pPr>
        <w:pStyle w:val="1"/>
        <w:jc w:val="center"/>
        <w:rPr>
          <w:sz w:val="40"/>
        </w:rPr>
      </w:pPr>
      <w:bookmarkStart w:id="0" w:name="_Toc75786684"/>
      <w:r>
        <w:rPr>
          <w:sz w:val="40"/>
        </w:rPr>
        <w:t>Пояснительная записка</w:t>
      </w:r>
      <w:bookmarkEnd w:id="0"/>
    </w:p>
    <w:p w14:paraId="00BBE706" w14:textId="77777777" w:rsidR="00DF6D58" w:rsidRDefault="00DF6D58"/>
    <w:p w14:paraId="7391778E" w14:textId="1C355028" w:rsidR="00DF6D58" w:rsidRDefault="009707C6" w:rsidP="000711DF">
      <w:pPr>
        <w:spacing w:line="360" w:lineRule="auto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«</w:t>
      </w:r>
      <w:r w:rsidR="000711DF">
        <w:rPr>
          <w:i/>
          <w:iCs/>
          <w:color w:val="000000"/>
          <w:sz w:val="28"/>
        </w:rPr>
        <w:t>Патриотизм - это любовь к Родине. Любовь нельзя ни купить, ни подарить, нельзя заставить любить. Можно создать условия, чтобы молодой человек дорожил тем, что уму досталось от своих дедов и прадедов. Это всё должно быть в нашей душе, в нашем сердце. Это то, без чего человек не может существовать, если хочет быть человеком.»</w:t>
      </w:r>
      <w:r>
        <w:rPr>
          <w:i/>
          <w:iCs/>
          <w:color w:val="000000"/>
          <w:sz w:val="28"/>
        </w:rPr>
        <w:t xml:space="preserve"> </w:t>
      </w:r>
    </w:p>
    <w:p w14:paraId="3A2F9555" w14:textId="5F7135A7" w:rsidR="00DF6D58" w:rsidRDefault="009707C6">
      <w:pPr>
        <w:spacing w:line="360" w:lineRule="auto"/>
      </w:pPr>
      <w:r>
        <w:rPr>
          <w:i/>
          <w:iCs/>
          <w:color w:val="000000"/>
          <w:sz w:val="28"/>
        </w:rPr>
        <w:t xml:space="preserve">                                                                                                               </w:t>
      </w:r>
      <w:r w:rsidR="000711DF">
        <w:rPr>
          <w:i/>
          <w:iCs/>
          <w:color w:val="000000"/>
          <w:sz w:val="28"/>
        </w:rPr>
        <w:t>В.В. Путин</w:t>
      </w:r>
    </w:p>
    <w:p w14:paraId="366063BC" w14:textId="77777777" w:rsidR="00DF6D58" w:rsidRDefault="00DF6D58">
      <w:pPr>
        <w:spacing w:line="360" w:lineRule="auto"/>
        <w:rPr>
          <w:color w:val="000000"/>
          <w:sz w:val="20"/>
          <w:szCs w:val="20"/>
        </w:rPr>
      </w:pPr>
    </w:p>
    <w:p w14:paraId="5DEE74D6" w14:textId="77777777" w:rsidR="00DF6D58" w:rsidRDefault="00DF6D58">
      <w:pPr>
        <w:spacing w:line="360" w:lineRule="auto"/>
      </w:pPr>
    </w:p>
    <w:p w14:paraId="696B48AC" w14:textId="2D908F80" w:rsidR="00DF6D58" w:rsidRPr="00C954A4" w:rsidRDefault="009707C6" w:rsidP="00C954A4">
      <w:pPr>
        <w:shd w:val="clear" w:color="auto" w:fill="FFFFFF"/>
        <w:spacing w:line="360" w:lineRule="auto"/>
        <w:ind w:firstLine="709"/>
        <w:jc w:val="both"/>
        <w:rPr>
          <w:color w:val="FF0000"/>
        </w:rPr>
      </w:pPr>
      <w:r w:rsidRPr="00C954A4">
        <w:rPr>
          <w:color w:val="000000"/>
        </w:rPr>
        <w:t>Летние каникулы – долгожданное время для детей. Сделать отдых безопасным и интересным – задача педагогов.</w:t>
      </w:r>
      <w:r w:rsidR="00C954A4">
        <w:rPr>
          <w:color w:val="000000"/>
        </w:rPr>
        <w:t xml:space="preserve"> </w:t>
      </w:r>
      <w:r w:rsidRPr="00C954A4">
        <w:rPr>
          <w:color w:val="000000"/>
        </w:rPr>
        <w:t>Летний лагерь с дневным пребыванием является как формой организации свободного времени детей. Программа ДПЛ «</w:t>
      </w:r>
      <w:proofErr w:type="spellStart"/>
      <w:r w:rsidRPr="00C954A4">
        <w:rPr>
          <w:color w:val="000000"/>
        </w:rPr>
        <w:t>ЮнАвиа</w:t>
      </w:r>
      <w:proofErr w:type="spellEnd"/>
      <w:r w:rsidRPr="00C954A4">
        <w:rPr>
          <w:color w:val="000000"/>
        </w:rPr>
        <w:t xml:space="preserve">» направлена на патриотическое воспитание детей.  Любовь к Отечеству начинается с малого - с любви к родному краю. </w:t>
      </w:r>
      <w:r w:rsidRPr="00C954A4">
        <w:t xml:space="preserve">Да и не нужна здесь пышность фраз, когда частичка края, в котором ты родился и вырос, даёт тебе силы. </w:t>
      </w:r>
      <w:r w:rsidRPr="00C954A4">
        <w:rPr>
          <w:color w:val="000000"/>
        </w:rPr>
        <w:t xml:space="preserve">Для растущего человека ёмким понятием «Родина», в сущности, исчерпывается всё, что его окружает, всё, чем он живёт: его родной дом и школа, родители и друзья, родная природа, духовные и материальные ценности, созданные </w:t>
      </w:r>
      <w:r w:rsidRPr="00C954A4">
        <w:rPr>
          <w:color w:val="000000"/>
        </w:rPr>
        <w:lastRenderedPageBreak/>
        <w:t xml:space="preserve">людьми. Воспитывая любовь к Родине, воспитываем патриотов. Патриотизм - самое широкое, всеобъемлющее и глубокое качество личности. </w:t>
      </w:r>
    </w:p>
    <w:p w14:paraId="4CD5B5F4" w14:textId="209483EB" w:rsidR="00DF6D58" w:rsidRPr="00C954A4" w:rsidRDefault="009707C6" w:rsidP="00C954A4">
      <w:pPr>
        <w:shd w:val="clear" w:color="auto" w:fill="FFFFFF"/>
        <w:spacing w:after="240" w:line="360" w:lineRule="auto"/>
        <w:ind w:firstLine="709"/>
        <w:jc w:val="both"/>
        <w:rPr>
          <w:color w:val="000000"/>
        </w:rPr>
      </w:pPr>
      <w:r w:rsidRPr="00C954A4">
        <w:rPr>
          <w:color w:val="000000"/>
        </w:rPr>
        <w:t>На летние каникулы отводится большая часть свободного времени детей и этот период наиболее благоприятен для сохранения и укрепления здоровья,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 Программа ДПЛ «</w:t>
      </w:r>
      <w:proofErr w:type="spellStart"/>
      <w:r w:rsidRPr="00C954A4">
        <w:rPr>
          <w:color w:val="000000"/>
        </w:rPr>
        <w:t>ЮнАвиа</w:t>
      </w:r>
      <w:proofErr w:type="spellEnd"/>
      <w:r w:rsidRPr="00C954A4">
        <w:rPr>
          <w:color w:val="000000"/>
        </w:rPr>
        <w:t xml:space="preserve">» </w:t>
      </w:r>
      <w:r w:rsidR="000711DF" w:rsidRPr="00C954A4">
        <w:rPr>
          <w:color w:val="000000"/>
        </w:rPr>
        <w:t>имеет военно-патриотическую направленность</w:t>
      </w:r>
      <w:r w:rsidRPr="00C954A4">
        <w:rPr>
          <w:color w:val="000000"/>
        </w:rPr>
        <w:t xml:space="preserve"> и разработана с учётом следующих законодательных нормативно-правовых документов:</w:t>
      </w:r>
    </w:p>
    <w:p w14:paraId="78801862" w14:textId="77777777" w:rsidR="00DF6D58" w:rsidRDefault="009707C6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200" w:line="360" w:lineRule="auto"/>
        <w:ind w:right="260"/>
        <w:contextualSpacing/>
        <w:jc w:val="both"/>
        <w:rPr>
          <w:rFonts w:eastAsia="SimSun"/>
          <w:i/>
          <w:color w:val="000000"/>
          <w:sz w:val="28"/>
          <w:szCs w:val="28"/>
        </w:rPr>
      </w:pPr>
      <w:r>
        <w:rPr>
          <w:rFonts w:eastAsia="SimSun"/>
          <w:i/>
          <w:color w:val="000000"/>
          <w:sz w:val="28"/>
          <w:szCs w:val="28"/>
        </w:rPr>
        <w:t>Конвенция ООН о правах ребёнка;</w:t>
      </w:r>
    </w:p>
    <w:p w14:paraId="601215CD" w14:textId="77777777" w:rsidR="00DF6D58" w:rsidRDefault="009707C6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after="200" w:line="360" w:lineRule="auto"/>
        <w:ind w:right="260"/>
        <w:contextualSpacing/>
        <w:jc w:val="both"/>
        <w:rPr>
          <w:rFonts w:eastAsia="SimSun"/>
          <w:i/>
          <w:color w:val="000000"/>
          <w:sz w:val="28"/>
          <w:szCs w:val="28"/>
        </w:rPr>
      </w:pPr>
      <w:r>
        <w:rPr>
          <w:rFonts w:eastAsia="SimSun"/>
          <w:i/>
          <w:color w:val="000000"/>
          <w:sz w:val="28"/>
          <w:szCs w:val="28"/>
        </w:rPr>
        <w:t>Конституция РФ;</w:t>
      </w:r>
    </w:p>
    <w:p w14:paraId="41F2B675" w14:textId="77777777" w:rsidR="00DF6D58" w:rsidRDefault="009707C6">
      <w:pPr>
        <w:numPr>
          <w:ilvl w:val="2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/>
        <w:contextualSpacing/>
        <w:jc w:val="both"/>
        <w:rPr>
          <w:rFonts w:eastAsia="SimSun"/>
          <w:i/>
          <w:color w:val="000000"/>
          <w:sz w:val="28"/>
          <w:szCs w:val="28"/>
        </w:rPr>
      </w:pPr>
      <w:r>
        <w:rPr>
          <w:rFonts w:eastAsia="SimSun"/>
          <w:i/>
          <w:color w:val="000000"/>
          <w:sz w:val="28"/>
          <w:szCs w:val="28"/>
        </w:rPr>
        <w:t>Федеральный закон от 29.12.2012г. №273 – Ф3 «Об образовании в Российской Федерации»;</w:t>
      </w:r>
    </w:p>
    <w:p w14:paraId="6468AC3D" w14:textId="77777777" w:rsidR="00DF6D58" w:rsidRDefault="009707C6">
      <w:pPr>
        <w:numPr>
          <w:ilvl w:val="2"/>
          <w:numId w:val="2"/>
        </w:numPr>
        <w:tabs>
          <w:tab w:val="left" w:pos="0"/>
          <w:tab w:val="right" w:leader="underscore" w:pos="6405"/>
        </w:tabs>
        <w:autoSpaceDE w:val="0"/>
        <w:autoSpaceDN w:val="0"/>
        <w:adjustRightInd w:val="0"/>
        <w:spacing w:line="360" w:lineRule="auto"/>
        <w:ind w:right="260"/>
        <w:contextualSpacing/>
        <w:jc w:val="both"/>
        <w:rPr>
          <w:rFonts w:eastAsia="SimSun"/>
          <w:i/>
          <w:color w:val="000000"/>
          <w:sz w:val="28"/>
          <w:szCs w:val="28"/>
        </w:rPr>
      </w:pPr>
      <w:r>
        <w:rPr>
          <w:rFonts w:eastAsia="SimSun"/>
          <w:i/>
          <w:color w:val="000000"/>
          <w:sz w:val="28"/>
          <w:szCs w:val="28"/>
        </w:rPr>
        <w:t>Федеральный закона «Об основных гарантиях прав ребёнка в Российской Федерации» от 24.07.98 г. № 124-Ф3;</w:t>
      </w:r>
    </w:p>
    <w:p w14:paraId="72343D04" w14:textId="77777777" w:rsidR="00DF6D58" w:rsidRDefault="00DF6D58"/>
    <w:p w14:paraId="072A5280" w14:textId="5C0E1670" w:rsidR="00DF6D58" w:rsidRDefault="009707C6">
      <w:pPr>
        <w:numPr>
          <w:ilvl w:val="2"/>
          <w:numId w:val="2"/>
        </w:num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Постановление Администрации МО </w:t>
      </w:r>
      <w:proofErr w:type="spellStart"/>
      <w:r>
        <w:rPr>
          <w:i/>
          <w:sz w:val="28"/>
          <w:szCs w:val="28"/>
        </w:rPr>
        <w:t>Лодейнопольский</w:t>
      </w:r>
      <w:proofErr w:type="spellEnd"/>
      <w:r>
        <w:rPr>
          <w:i/>
          <w:sz w:val="28"/>
          <w:szCs w:val="28"/>
        </w:rPr>
        <w:t xml:space="preserve"> муниципальный район Ленинградской области от </w:t>
      </w:r>
      <w:r w:rsidR="00C52522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.0</w:t>
      </w:r>
      <w:r w:rsidR="00C5252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.202</w:t>
      </w:r>
      <w:r w:rsidR="00C5252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 № 4</w:t>
      </w:r>
      <w:r w:rsidR="00C52522">
        <w:rPr>
          <w:i/>
          <w:sz w:val="28"/>
          <w:szCs w:val="28"/>
        </w:rPr>
        <w:t>38</w:t>
      </w:r>
      <w:r>
        <w:rPr>
          <w:i/>
          <w:sz w:val="28"/>
          <w:szCs w:val="28"/>
        </w:rPr>
        <w:t xml:space="preserve"> «Об организации оздоровления, отдыха и занятости детей, подростков и молодёжи летом 2023 года в </w:t>
      </w:r>
      <w:proofErr w:type="spellStart"/>
      <w:r>
        <w:rPr>
          <w:i/>
          <w:sz w:val="28"/>
          <w:szCs w:val="28"/>
        </w:rPr>
        <w:t>Лодейнопольском</w:t>
      </w:r>
      <w:proofErr w:type="spellEnd"/>
      <w:r>
        <w:rPr>
          <w:i/>
          <w:sz w:val="28"/>
          <w:szCs w:val="28"/>
        </w:rPr>
        <w:t xml:space="preserve"> муниципальном районе»;</w:t>
      </w:r>
    </w:p>
    <w:p w14:paraId="5233356E" w14:textId="77777777" w:rsidR="00DF6D58" w:rsidRDefault="009707C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Приказ Министерства здравоохранения и социального развития РФ от 16.04.2012г. № 363н «Об утверждении порядка медицинской помощи несовершеннолетним в период оздоровления и организованного отдыха»;</w:t>
      </w:r>
    </w:p>
    <w:p w14:paraId="54893B92" w14:textId="38427447" w:rsidR="00DF6D58" w:rsidRDefault="009707C6">
      <w:pPr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240" w:line="360" w:lineRule="auto"/>
        <w:ind w:left="357" w:right="261" w:hanging="357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i/>
          <w:sz w:val="28"/>
          <w:szCs w:val="28"/>
        </w:rPr>
        <w:t xml:space="preserve">Приказ директора МКОУ «ЛЦО «Развитие» от </w:t>
      </w:r>
      <w:r w:rsidR="00C52522">
        <w:rPr>
          <w:rFonts w:eastAsia="SimSun"/>
          <w:i/>
          <w:sz w:val="28"/>
          <w:szCs w:val="28"/>
        </w:rPr>
        <w:t>03</w:t>
      </w:r>
      <w:r>
        <w:rPr>
          <w:rFonts w:eastAsia="SimSun"/>
          <w:i/>
          <w:sz w:val="28"/>
          <w:szCs w:val="28"/>
        </w:rPr>
        <w:t>.0</w:t>
      </w:r>
      <w:r w:rsidR="00C52522">
        <w:rPr>
          <w:rFonts w:eastAsia="SimSun"/>
          <w:i/>
          <w:sz w:val="28"/>
          <w:szCs w:val="28"/>
        </w:rPr>
        <w:t>4</w:t>
      </w:r>
      <w:r>
        <w:rPr>
          <w:rFonts w:eastAsia="SimSun"/>
          <w:i/>
          <w:sz w:val="28"/>
          <w:szCs w:val="28"/>
        </w:rPr>
        <w:t>.202</w:t>
      </w:r>
      <w:r w:rsidR="00C52522">
        <w:rPr>
          <w:rFonts w:eastAsia="SimSun"/>
          <w:i/>
          <w:sz w:val="28"/>
          <w:szCs w:val="28"/>
        </w:rPr>
        <w:t>4</w:t>
      </w:r>
      <w:r>
        <w:rPr>
          <w:rFonts w:eastAsia="SimSun"/>
          <w:i/>
          <w:sz w:val="28"/>
          <w:szCs w:val="28"/>
        </w:rPr>
        <w:t xml:space="preserve"> года № </w:t>
      </w:r>
      <w:r w:rsidR="00C52522">
        <w:rPr>
          <w:rFonts w:eastAsia="SimSun"/>
          <w:i/>
          <w:sz w:val="28"/>
          <w:szCs w:val="28"/>
        </w:rPr>
        <w:t>17/1</w:t>
      </w:r>
      <w:r>
        <w:rPr>
          <w:rFonts w:eastAsia="SimSun"/>
          <w:i/>
          <w:sz w:val="28"/>
          <w:szCs w:val="28"/>
        </w:rPr>
        <w:t xml:space="preserve"> «Об организации ДОЛ «</w:t>
      </w:r>
      <w:proofErr w:type="spellStart"/>
      <w:r>
        <w:rPr>
          <w:rFonts w:eastAsia="SimSun"/>
          <w:i/>
          <w:sz w:val="28"/>
          <w:szCs w:val="28"/>
        </w:rPr>
        <w:t>ЮнАвиа</w:t>
      </w:r>
      <w:proofErr w:type="spellEnd"/>
      <w:r>
        <w:rPr>
          <w:rFonts w:eastAsia="SimSun"/>
          <w:i/>
          <w:sz w:val="28"/>
          <w:szCs w:val="28"/>
        </w:rPr>
        <w:t>» военно</w:t>
      </w:r>
      <w:r w:rsidRPr="009707C6">
        <w:rPr>
          <w:rFonts w:eastAsia="SimSun"/>
          <w:i/>
          <w:sz w:val="28"/>
          <w:szCs w:val="28"/>
        </w:rPr>
        <w:t>-</w:t>
      </w:r>
      <w:r>
        <w:rPr>
          <w:rFonts w:eastAsia="SimSun"/>
          <w:i/>
          <w:sz w:val="28"/>
          <w:szCs w:val="28"/>
        </w:rPr>
        <w:t>патриотической направленности с дневным пребыванием детей</w:t>
      </w:r>
      <w:r w:rsidRPr="009707C6">
        <w:rPr>
          <w:rFonts w:eastAsia="SimSun"/>
          <w:i/>
          <w:sz w:val="28"/>
          <w:szCs w:val="28"/>
        </w:rPr>
        <w:t xml:space="preserve"> для детей, находящихся в трудной жизненной ситуации</w:t>
      </w:r>
      <w:r>
        <w:rPr>
          <w:rFonts w:eastAsia="SimSun"/>
          <w:i/>
          <w:sz w:val="28"/>
          <w:szCs w:val="28"/>
        </w:rPr>
        <w:t>».</w:t>
      </w:r>
    </w:p>
    <w:p w14:paraId="58F05178" w14:textId="77777777" w:rsidR="00DF6D58" w:rsidRDefault="00DF6D58">
      <w:pPr>
        <w:tabs>
          <w:tab w:val="right" w:leader="underscore" w:pos="6405"/>
        </w:tabs>
        <w:autoSpaceDE w:val="0"/>
        <w:autoSpaceDN w:val="0"/>
        <w:adjustRightInd w:val="0"/>
        <w:spacing w:after="240" w:line="360" w:lineRule="auto"/>
        <w:ind w:left="357" w:right="261"/>
        <w:contextualSpacing/>
        <w:jc w:val="both"/>
        <w:rPr>
          <w:rFonts w:eastAsia="SimSun"/>
          <w:sz w:val="28"/>
          <w:szCs w:val="28"/>
        </w:rPr>
      </w:pPr>
    </w:p>
    <w:p w14:paraId="4DE6E7C5" w14:textId="77777777" w:rsidR="00DF6D58" w:rsidRPr="003832D6" w:rsidRDefault="009707C6" w:rsidP="003832D6">
      <w:pPr>
        <w:spacing w:before="240" w:after="240" w:line="360" w:lineRule="auto"/>
        <w:ind w:firstLine="539"/>
        <w:jc w:val="center"/>
        <w:rPr>
          <w:b/>
          <w:sz w:val="32"/>
          <w:szCs w:val="32"/>
        </w:rPr>
      </w:pPr>
      <w:r w:rsidRPr="003832D6">
        <w:rPr>
          <w:b/>
          <w:sz w:val="32"/>
          <w:szCs w:val="32"/>
        </w:rPr>
        <w:t>Актуальность и значимость программы</w:t>
      </w:r>
    </w:p>
    <w:p w14:paraId="35C63963" w14:textId="77777777" w:rsidR="00DF6D58" w:rsidRPr="00C954A4" w:rsidRDefault="009707C6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C954A4">
        <w:rPr>
          <w:color w:val="000000"/>
        </w:rPr>
        <w:t xml:space="preserve">Не все дети имеют возможность поехать в загородные лагеря, выехать из города к родственникам. Большой процент детей остаётся дома. Предоставленные сами себе, дети подвержены влиянию улицы, дорожно-транспортным происшествиям, несчастным </w:t>
      </w:r>
      <w:r w:rsidRPr="00C954A4">
        <w:rPr>
          <w:color w:val="000000"/>
        </w:rPr>
        <w:lastRenderedPageBreak/>
        <w:t>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риска, состоящих на внутри школьном контроле. В пришкольном лагере ребёнок заполняет своё свободное время полезными делами, укрепляет здоровье.</w:t>
      </w:r>
    </w:p>
    <w:p w14:paraId="04B46F35" w14:textId="77777777" w:rsidR="00DF6D58" w:rsidRPr="00C954A4" w:rsidRDefault="009707C6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C954A4">
        <w:rPr>
          <w:color w:val="000000"/>
          <w:u w:val="single"/>
        </w:rPr>
        <w:t>Актуальность программы обусловлена следующими факторами:</w:t>
      </w:r>
    </w:p>
    <w:p w14:paraId="6F8EDFB8" w14:textId="77777777" w:rsidR="00DF6D58" w:rsidRPr="00C954A4" w:rsidRDefault="009707C6">
      <w:pPr>
        <w:shd w:val="clear" w:color="auto" w:fill="FFFFFF"/>
        <w:spacing w:line="360" w:lineRule="auto"/>
        <w:jc w:val="both"/>
        <w:rPr>
          <w:color w:val="000000"/>
        </w:rPr>
      </w:pPr>
      <w:r w:rsidRPr="00C954A4">
        <w:rPr>
          <w:color w:val="000000"/>
        </w:rPr>
        <w:t>- устойчивым спросом родителей на организованный отдых учащихся;</w:t>
      </w:r>
    </w:p>
    <w:p w14:paraId="1AC28040" w14:textId="77777777" w:rsidR="00DF6D58" w:rsidRPr="00C954A4" w:rsidRDefault="009707C6">
      <w:pPr>
        <w:shd w:val="clear" w:color="auto" w:fill="FFFFFF"/>
        <w:spacing w:line="360" w:lineRule="auto"/>
        <w:jc w:val="both"/>
        <w:rPr>
          <w:color w:val="000000"/>
        </w:rPr>
      </w:pPr>
      <w:r w:rsidRPr="00C954A4">
        <w:rPr>
          <w:color w:val="000000"/>
        </w:rPr>
        <w:t>- работой по укреплению здоровья детей и формированию у них потребности здорового образа жизни;</w:t>
      </w:r>
    </w:p>
    <w:p w14:paraId="56EABAB8" w14:textId="77777777" w:rsidR="00DF6D58" w:rsidRPr="00C954A4" w:rsidRDefault="009707C6">
      <w:pPr>
        <w:shd w:val="clear" w:color="auto" w:fill="FFFFFF"/>
        <w:spacing w:line="360" w:lineRule="auto"/>
        <w:jc w:val="both"/>
        <w:rPr>
          <w:color w:val="000000"/>
        </w:rPr>
      </w:pPr>
      <w:r w:rsidRPr="00C954A4">
        <w:rPr>
          <w:color w:val="000000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2A6E33C9" w14:textId="77777777" w:rsidR="000A422B" w:rsidRPr="00C954A4" w:rsidRDefault="009707C6" w:rsidP="000A422B">
      <w:pPr>
        <w:shd w:val="clear" w:color="auto" w:fill="FFFFFF"/>
        <w:spacing w:after="240" w:line="360" w:lineRule="auto"/>
        <w:jc w:val="both"/>
        <w:rPr>
          <w:color w:val="000000"/>
        </w:rPr>
      </w:pPr>
      <w:r w:rsidRPr="00C954A4">
        <w:rPr>
          <w:color w:val="000000"/>
        </w:rPr>
        <w:t xml:space="preserve"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учётом особенностей местонахождения ОУ. </w:t>
      </w:r>
      <w:r w:rsidR="000A422B" w:rsidRPr="00C954A4">
        <w:rPr>
          <w:color w:val="000000"/>
        </w:rPr>
        <w:t xml:space="preserve">                                    </w:t>
      </w:r>
    </w:p>
    <w:p w14:paraId="31DC2AEC" w14:textId="77777777" w:rsidR="00C954A4" w:rsidRDefault="009707C6" w:rsidP="00C954A4">
      <w:pPr>
        <w:spacing w:line="360" w:lineRule="auto"/>
      </w:pPr>
      <w:r w:rsidRPr="00C954A4">
        <w:rPr>
          <w:b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C954A4">
        <w:t xml:space="preserve">Создать безопасные, благоприятные условия для полноценного отдыха и оздоровления детей, включая их в социально значимую, профориентационную, спортивную, творческую, игровую и познавательную деятельность. </w:t>
      </w:r>
    </w:p>
    <w:p w14:paraId="4EF07424" w14:textId="66676258" w:rsidR="00DF6D58" w:rsidRPr="00C954A4" w:rsidRDefault="009707C6" w:rsidP="00C954A4">
      <w:pPr>
        <w:shd w:val="clear" w:color="auto" w:fill="FFFFFF"/>
        <w:spacing w:after="240" w:line="360" w:lineRule="auto"/>
        <w:jc w:val="both"/>
        <w:rPr>
          <w:color w:val="000000"/>
          <w:shd w:val="clear" w:color="auto" w:fill="FFFFFF"/>
        </w:rPr>
      </w:pPr>
      <w:r w:rsidRPr="00C954A4">
        <w:rPr>
          <w:b/>
        </w:rPr>
        <w:t>Задачи:</w:t>
      </w:r>
    </w:p>
    <w:p w14:paraId="6007A79C" w14:textId="77777777" w:rsidR="00DF6D58" w:rsidRPr="00C954A4" w:rsidRDefault="009707C6">
      <w:pPr>
        <w:spacing w:line="360" w:lineRule="auto"/>
        <w:ind w:firstLine="540"/>
        <w:jc w:val="both"/>
      </w:pPr>
      <w:r w:rsidRPr="00C954A4">
        <w:rPr>
          <w:b/>
          <w:bCs/>
        </w:rPr>
        <w:t>Оздоровительные:</w:t>
      </w:r>
    </w:p>
    <w:p w14:paraId="30782932" w14:textId="77777777" w:rsidR="00DF6D58" w:rsidRPr="00C954A4" w:rsidRDefault="009707C6">
      <w:pPr>
        <w:numPr>
          <w:ilvl w:val="0"/>
          <w:numId w:val="3"/>
        </w:numPr>
        <w:spacing w:after="200" w:line="360" w:lineRule="auto"/>
        <w:ind w:left="709"/>
        <w:contextualSpacing/>
        <w:jc w:val="both"/>
      </w:pPr>
      <w:r w:rsidRPr="00C954A4">
        <w:t>Создать условия для укрепления здоровья, физической выносливости;</w:t>
      </w:r>
    </w:p>
    <w:p w14:paraId="2404B077" w14:textId="77777777" w:rsidR="00DF6D58" w:rsidRPr="00C954A4" w:rsidRDefault="009707C6">
      <w:pPr>
        <w:numPr>
          <w:ilvl w:val="0"/>
          <w:numId w:val="3"/>
        </w:numPr>
        <w:spacing w:after="200" w:line="360" w:lineRule="auto"/>
        <w:ind w:left="709"/>
        <w:contextualSpacing/>
        <w:jc w:val="both"/>
      </w:pPr>
      <w:r w:rsidRPr="00C954A4">
        <w:t>Вовлечь детей в активную спортивно-оздоровительную деятельность;</w:t>
      </w:r>
    </w:p>
    <w:p w14:paraId="6219FFF3" w14:textId="77777777" w:rsidR="00DF6D58" w:rsidRPr="00C954A4" w:rsidRDefault="009707C6">
      <w:pPr>
        <w:numPr>
          <w:ilvl w:val="0"/>
          <w:numId w:val="3"/>
        </w:numPr>
        <w:spacing w:line="360" w:lineRule="auto"/>
        <w:ind w:left="709" w:hanging="357"/>
        <w:contextualSpacing/>
        <w:jc w:val="both"/>
      </w:pPr>
      <w:r w:rsidRPr="00C954A4">
        <w:t>Обеспечить длительное пребывание детей на воздухе;</w:t>
      </w:r>
    </w:p>
    <w:p w14:paraId="7BA4710D" w14:textId="77777777" w:rsidR="00DF6D58" w:rsidRPr="00C954A4" w:rsidRDefault="009707C6">
      <w:pPr>
        <w:spacing w:line="360" w:lineRule="auto"/>
        <w:ind w:firstLine="540"/>
        <w:jc w:val="both"/>
      </w:pPr>
      <w:r w:rsidRPr="00C954A4">
        <w:rPr>
          <w:b/>
          <w:bCs/>
        </w:rPr>
        <w:t>Воспитательные:</w:t>
      </w:r>
    </w:p>
    <w:p w14:paraId="3EA1862E" w14:textId="77777777" w:rsidR="00DF6D58" w:rsidRPr="00C954A4" w:rsidRDefault="009707C6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C954A4">
        <w:t>Создать условия для личностного развития каждого ребёнка;</w:t>
      </w:r>
    </w:p>
    <w:p w14:paraId="1A2E4021" w14:textId="77777777" w:rsidR="00DF6D58" w:rsidRPr="00C954A4" w:rsidRDefault="009707C6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C954A4">
        <w:t>Создать условия, способствующие формированию навыков здорового образа жизни;</w:t>
      </w:r>
    </w:p>
    <w:p w14:paraId="38A0D142" w14:textId="77777777" w:rsidR="00DF6D58" w:rsidRPr="00C954A4" w:rsidRDefault="009707C6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C954A4">
        <w:t>Содействовать формированию активной жизненной позиции обучающихся;</w:t>
      </w:r>
    </w:p>
    <w:p w14:paraId="7FCB43E9" w14:textId="77777777" w:rsidR="00DF6D58" w:rsidRPr="00C954A4" w:rsidRDefault="009707C6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C954A4">
        <w:t>Способствовать ознакомлению участников лагеря с духовным наследием своей малой Родины;</w:t>
      </w:r>
    </w:p>
    <w:p w14:paraId="66DD7E62" w14:textId="77777777" w:rsidR="00DF6D58" w:rsidRPr="00C954A4" w:rsidRDefault="009707C6">
      <w:pPr>
        <w:numPr>
          <w:ilvl w:val="0"/>
          <w:numId w:val="4"/>
        </w:numPr>
        <w:spacing w:line="360" w:lineRule="auto"/>
        <w:ind w:left="714" w:hanging="357"/>
        <w:contextualSpacing/>
        <w:jc w:val="both"/>
      </w:pPr>
      <w:r w:rsidRPr="00C954A4">
        <w:t>Создание условий для воспитания культуры общения.</w:t>
      </w:r>
    </w:p>
    <w:p w14:paraId="357FF0AD" w14:textId="77777777" w:rsidR="00DF6D58" w:rsidRPr="00C954A4" w:rsidRDefault="009707C6">
      <w:pPr>
        <w:spacing w:line="360" w:lineRule="auto"/>
        <w:ind w:firstLine="540"/>
        <w:jc w:val="both"/>
      </w:pPr>
      <w:r w:rsidRPr="00C954A4">
        <w:rPr>
          <w:b/>
          <w:bCs/>
        </w:rPr>
        <w:t>Образовательные:</w:t>
      </w:r>
    </w:p>
    <w:p w14:paraId="5CE33760" w14:textId="77777777" w:rsidR="00A956B0" w:rsidRPr="00A956B0" w:rsidRDefault="00A956B0">
      <w:pPr>
        <w:numPr>
          <w:ilvl w:val="0"/>
          <w:numId w:val="5"/>
        </w:numPr>
        <w:spacing w:line="360" w:lineRule="auto"/>
        <w:ind w:left="709" w:hanging="357"/>
        <w:contextualSpacing/>
        <w:jc w:val="both"/>
      </w:pPr>
      <w:r>
        <w:rPr>
          <w:szCs w:val="28"/>
        </w:rPr>
        <w:lastRenderedPageBreak/>
        <w:t>Создать условия для повышения уровня теоретической подготовки ребят в различных областях; способствование профессиональному самоопределения детей;</w:t>
      </w:r>
      <w:r>
        <w:rPr>
          <w:color w:val="000000"/>
          <w:szCs w:val="21"/>
          <w:shd w:val="clear" w:color="auto" w:fill="FFFFFF"/>
        </w:rPr>
        <w:t xml:space="preserve"> </w:t>
      </w:r>
      <w:r>
        <w:rPr>
          <w:szCs w:val="28"/>
        </w:rPr>
        <w:t>практическое совершенствование умений и навыков исследовательской деятельности</w:t>
      </w:r>
    </w:p>
    <w:p w14:paraId="296D4D35" w14:textId="71F19B64" w:rsidR="00DF6D58" w:rsidRPr="00C954A4" w:rsidRDefault="009707C6">
      <w:pPr>
        <w:numPr>
          <w:ilvl w:val="0"/>
          <w:numId w:val="5"/>
        </w:numPr>
        <w:spacing w:line="360" w:lineRule="auto"/>
        <w:ind w:left="709" w:hanging="357"/>
        <w:contextualSpacing/>
        <w:jc w:val="both"/>
      </w:pPr>
      <w:r w:rsidRPr="00C954A4">
        <w:t>Практическое совершенствование умений и навыков исследовательской деятельности;</w:t>
      </w:r>
    </w:p>
    <w:p w14:paraId="4C7C0A5D" w14:textId="77777777" w:rsidR="00DF6D58" w:rsidRPr="00C954A4" w:rsidRDefault="009707C6">
      <w:pPr>
        <w:spacing w:line="360" w:lineRule="auto"/>
        <w:ind w:firstLine="539"/>
        <w:jc w:val="both"/>
        <w:rPr>
          <w:b/>
          <w:bCs/>
        </w:rPr>
      </w:pPr>
      <w:r w:rsidRPr="00C954A4">
        <w:rPr>
          <w:b/>
          <w:bCs/>
        </w:rPr>
        <w:t>Развивающие:</w:t>
      </w:r>
    </w:p>
    <w:p w14:paraId="02CF8651" w14:textId="77777777" w:rsidR="00DF6D58" w:rsidRPr="00C954A4" w:rsidRDefault="009707C6">
      <w:pPr>
        <w:numPr>
          <w:ilvl w:val="0"/>
          <w:numId w:val="5"/>
        </w:numPr>
        <w:spacing w:after="200" w:line="360" w:lineRule="auto"/>
        <w:ind w:left="709"/>
        <w:contextualSpacing/>
        <w:jc w:val="both"/>
        <w:rPr>
          <w:rFonts w:eastAsia="SimSun"/>
        </w:rPr>
      </w:pPr>
      <w:r w:rsidRPr="00C954A4">
        <w:rPr>
          <w:rFonts w:eastAsia="SimSun"/>
        </w:rPr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14:paraId="43BCE350" w14:textId="77777777" w:rsidR="00DF6D58" w:rsidRPr="00C954A4" w:rsidRDefault="009707C6">
      <w:pPr>
        <w:numPr>
          <w:ilvl w:val="0"/>
          <w:numId w:val="6"/>
        </w:numPr>
        <w:spacing w:after="200" w:line="360" w:lineRule="auto"/>
        <w:ind w:left="709"/>
        <w:contextualSpacing/>
        <w:jc w:val="both"/>
      </w:pPr>
      <w:r w:rsidRPr="00C954A4">
        <w:t>Создания условия для развития координированности и коммуникативности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14:paraId="5DB077E3" w14:textId="77777777" w:rsidR="00DF6D58" w:rsidRPr="00C954A4" w:rsidRDefault="009707C6">
      <w:pPr>
        <w:spacing w:line="360" w:lineRule="auto"/>
        <w:ind w:firstLine="709"/>
        <w:jc w:val="both"/>
      </w:pPr>
      <w:r w:rsidRPr="00C954A4">
        <w:t xml:space="preserve">Содержание деятельности лагеря направлено на формирование личности гражданина и патриота России с присущими ему ценностями, взглядами, ориентациями, мотивами деятельности и поведения. </w:t>
      </w:r>
    </w:p>
    <w:p w14:paraId="67194232" w14:textId="7D0C365A" w:rsidR="00DF6D58" w:rsidRPr="00C954A4" w:rsidRDefault="009707C6">
      <w:pPr>
        <w:spacing w:line="360" w:lineRule="auto"/>
        <w:ind w:firstLine="709"/>
        <w:jc w:val="both"/>
      </w:pPr>
      <w:r w:rsidRPr="00C954A4">
        <w:t>Основная идея программы Д</w:t>
      </w:r>
      <w:r w:rsidR="00C954A4">
        <w:t>П</w:t>
      </w:r>
      <w:r w:rsidRPr="00C954A4">
        <w:t>Л «</w:t>
      </w:r>
      <w:proofErr w:type="spellStart"/>
      <w:r w:rsidRPr="00C954A4">
        <w:t>Юн</w:t>
      </w:r>
      <w:r w:rsidR="00C954A4">
        <w:t>Авиа</w:t>
      </w:r>
      <w:r w:rsidRPr="00C954A4">
        <w:t>а</w:t>
      </w:r>
      <w:proofErr w:type="spellEnd"/>
      <w:r w:rsidRPr="00C954A4">
        <w:t>» - представление возможностей для раскрытия творческих способностей ребёнка,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работу в одну смену.</w:t>
      </w:r>
    </w:p>
    <w:p w14:paraId="6F218EC3" w14:textId="77777777" w:rsidR="00DF6D58" w:rsidRPr="001C78C8" w:rsidRDefault="00DF6D58">
      <w:pPr>
        <w:jc w:val="both"/>
      </w:pPr>
    </w:p>
    <w:p w14:paraId="45A27CF9" w14:textId="77777777" w:rsidR="00DF6D58" w:rsidRPr="001C78C8" w:rsidRDefault="009707C6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/>
        <w:jc w:val="center"/>
        <w:rPr>
          <w:b/>
          <w:bCs/>
          <w:sz w:val="32"/>
          <w:szCs w:val="32"/>
        </w:rPr>
      </w:pPr>
      <w:bookmarkStart w:id="1" w:name="_Toc75786685"/>
      <w:r w:rsidRPr="001C78C8">
        <w:rPr>
          <w:b/>
          <w:bCs/>
          <w:sz w:val="32"/>
          <w:szCs w:val="32"/>
        </w:rPr>
        <w:t>Направления и виды деятельности</w:t>
      </w:r>
      <w:bookmarkEnd w:id="1"/>
    </w:p>
    <w:p w14:paraId="2428D55C" w14:textId="77777777" w:rsidR="00DF6D58" w:rsidRPr="00B252AA" w:rsidRDefault="009707C6">
      <w:pPr>
        <w:spacing w:line="360" w:lineRule="auto"/>
        <w:jc w:val="both"/>
        <w:rPr>
          <w:b/>
        </w:rPr>
      </w:pPr>
      <w:r w:rsidRPr="00B252AA">
        <w:rPr>
          <w:b/>
        </w:rPr>
        <w:t xml:space="preserve">Данная программа направлена на реализацию следующих направлений деятельности: </w:t>
      </w:r>
    </w:p>
    <w:p w14:paraId="3C38B91B" w14:textId="77777777" w:rsidR="00DF6D58" w:rsidRPr="00B252AA" w:rsidRDefault="009707C6">
      <w:pPr>
        <w:numPr>
          <w:ilvl w:val="0"/>
          <w:numId w:val="7"/>
        </w:numPr>
        <w:spacing w:line="360" w:lineRule="auto"/>
        <w:ind w:left="0" w:firstLine="0"/>
      </w:pPr>
      <w:r w:rsidRPr="00B252AA">
        <w:t xml:space="preserve"> военно-патриотическая;</w:t>
      </w:r>
    </w:p>
    <w:p w14:paraId="661888F0" w14:textId="77777777" w:rsidR="00DF6D58" w:rsidRPr="00B252AA" w:rsidRDefault="009707C6">
      <w:pPr>
        <w:numPr>
          <w:ilvl w:val="0"/>
          <w:numId w:val="7"/>
        </w:numPr>
        <w:spacing w:line="360" w:lineRule="auto"/>
        <w:ind w:left="0" w:firstLine="0"/>
      </w:pPr>
      <w:r w:rsidRPr="00B252AA">
        <w:t>физкультурно-оздоровительная</w:t>
      </w:r>
      <w:bookmarkStart w:id="2" w:name="_Hlk172501461"/>
      <w:r w:rsidRPr="00B252AA">
        <w:t>;</w:t>
      </w:r>
      <w:bookmarkEnd w:id="2"/>
    </w:p>
    <w:p w14:paraId="504005C9" w14:textId="77777777" w:rsidR="00DF6D58" w:rsidRPr="00B252AA" w:rsidRDefault="009707C6">
      <w:pPr>
        <w:numPr>
          <w:ilvl w:val="0"/>
          <w:numId w:val="7"/>
        </w:numPr>
        <w:spacing w:line="360" w:lineRule="auto"/>
        <w:ind w:left="0" w:firstLine="0"/>
      </w:pPr>
      <w:r w:rsidRPr="00B252AA">
        <w:t>художественно – творческая;</w:t>
      </w:r>
    </w:p>
    <w:p w14:paraId="48943A28" w14:textId="77777777" w:rsidR="00DF6D58" w:rsidRPr="00B252AA" w:rsidRDefault="009707C6">
      <w:pPr>
        <w:numPr>
          <w:ilvl w:val="0"/>
          <w:numId w:val="7"/>
        </w:numPr>
        <w:spacing w:line="360" w:lineRule="auto"/>
        <w:ind w:left="0" w:firstLine="0"/>
      </w:pPr>
      <w:r w:rsidRPr="00B252AA">
        <w:t>досуговая;</w:t>
      </w:r>
    </w:p>
    <w:p w14:paraId="051FD5D2" w14:textId="77777777" w:rsidR="00DF6D58" w:rsidRPr="00B252AA" w:rsidRDefault="009707C6">
      <w:pPr>
        <w:numPr>
          <w:ilvl w:val="0"/>
          <w:numId w:val="7"/>
        </w:numPr>
        <w:spacing w:line="360" w:lineRule="auto"/>
        <w:ind w:left="0" w:firstLine="0"/>
      </w:pPr>
      <w:r w:rsidRPr="00B252AA">
        <w:t>трудовая деятельность.</w:t>
      </w:r>
      <w:r w:rsidRPr="00B252AA">
        <w:rPr>
          <w:b/>
        </w:rPr>
        <w:t xml:space="preserve"> </w:t>
      </w:r>
    </w:p>
    <w:p w14:paraId="763DFA55" w14:textId="77777777" w:rsidR="00DF6D58" w:rsidRPr="00B252AA" w:rsidRDefault="00DF6D58">
      <w:pPr>
        <w:spacing w:line="360" w:lineRule="auto"/>
        <w:ind w:firstLine="720"/>
        <w:jc w:val="center"/>
        <w:rPr>
          <w:b/>
        </w:rPr>
      </w:pPr>
    </w:p>
    <w:p w14:paraId="741EE847" w14:textId="36D0EF3C" w:rsidR="00DF6D58" w:rsidRPr="003832D6" w:rsidRDefault="009707C6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3832D6">
        <w:rPr>
          <w:b/>
          <w:sz w:val="32"/>
          <w:szCs w:val="32"/>
        </w:rPr>
        <w:t>Патриотическая деятельность</w:t>
      </w:r>
    </w:p>
    <w:p w14:paraId="4324F722" w14:textId="77777777" w:rsidR="00DF6D58" w:rsidRPr="00B252AA" w:rsidRDefault="009707C6">
      <w:pPr>
        <w:spacing w:line="360" w:lineRule="auto"/>
        <w:ind w:firstLine="720"/>
        <w:jc w:val="center"/>
        <w:rPr>
          <w:b/>
          <w:color w:val="1F497D" w:themeColor="text2"/>
        </w:rPr>
      </w:pPr>
      <w:r w:rsidRPr="00B252AA">
        <w:rPr>
          <w:rStyle w:val="13"/>
          <w:b/>
          <w:color w:val="1F497D" w:themeColor="text2"/>
        </w:rPr>
        <w:t xml:space="preserve">«Мы - </w:t>
      </w:r>
      <w:proofErr w:type="spellStart"/>
      <w:r w:rsidRPr="00B252AA">
        <w:rPr>
          <w:rStyle w:val="13"/>
          <w:b/>
          <w:color w:val="1F497D" w:themeColor="text2"/>
        </w:rPr>
        <w:t>талалихинцы</w:t>
      </w:r>
      <w:proofErr w:type="spellEnd"/>
      <w:r w:rsidRPr="00B252AA">
        <w:rPr>
          <w:rStyle w:val="13"/>
          <w:b/>
          <w:color w:val="1F497D" w:themeColor="text2"/>
        </w:rPr>
        <w:t>»</w:t>
      </w:r>
    </w:p>
    <w:p w14:paraId="218BC3D3" w14:textId="77777777" w:rsidR="00DF6D58" w:rsidRPr="00B252AA" w:rsidRDefault="00DF6D58">
      <w:pPr>
        <w:spacing w:line="360" w:lineRule="auto"/>
        <w:ind w:firstLine="720"/>
        <w:jc w:val="center"/>
        <w:rPr>
          <w:b/>
          <w:sz w:val="22"/>
        </w:rPr>
      </w:pPr>
    </w:p>
    <w:p w14:paraId="4ABA073A" w14:textId="77777777" w:rsidR="00DF6D58" w:rsidRPr="00B252AA" w:rsidRDefault="009707C6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B252AA">
        <w:rPr>
          <w:color w:val="000000"/>
          <w:szCs w:val="28"/>
        </w:rPr>
        <w:t>Патриотическое воспитание – это целенаправленный процесс по формированию у учащихся качеств гражданина и патриота.</w:t>
      </w:r>
    </w:p>
    <w:p w14:paraId="26BBD666" w14:textId="77777777" w:rsidR="00DF6D58" w:rsidRPr="00B252AA" w:rsidRDefault="009707C6" w:rsidP="000A422B">
      <w:pPr>
        <w:widowControl w:val="0"/>
        <w:suppressAutoHyphens/>
        <w:spacing w:line="360" w:lineRule="auto"/>
        <w:jc w:val="both"/>
        <w:rPr>
          <w:bCs/>
          <w:szCs w:val="28"/>
        </w:rPr>
      </w:pPr>
      <w:r w:rsidRPr="00B252AA">
        <w:rPr>
          <w:color w:val="000000"/>
          <w:szCs w:val="28"/>
        </w:rPr>
        <w:lastRenderedPageBreak/>
        <w:t xml:space="preserve">Любовь к Родине, своей семье, своему дому, окружающей природе, к земле, на которой родился и живёшь, чувство сопричастности истории своего Отечества и ответственность за окружающую жизнь, сочувствие, потребность защищать своих близких и Родину, </w:t>
      </w:r>
      <w:r w:rsidRPr="00B252AA">
        <w:rPr>
          <w:bCs/>
          <w:szCs w:val="28"/>
        </w:rPr>
        <w:t>уважение к правам и свободам человека – воспитание этих качеств является одной из приоритетных образовательных задач, требующих для своего решения определённой системы педагогической деятельности.</w:t>
      </w:r>
    </w:p>
    <w:p w14:paraId="2E635CEC" w14:textId="77777777" w:rsidR="00DF6D58" w:rsidRPr="00B252AA" w:rsidRDefault="009707C6" w:rsidP="000A422B">
      <w:pPr>
        <w:widowControl w:val="0"/>
        <w:suppressAutoHyphens/>
        <w:spacing w:line="360" w:lineRule="auto"/>
        <w:jc w:val="both"/>
        <w:rPr>
          <w:bCs/>
          <w:szCs w:val="28"/>
        </w:rPr>
      </w:pPr>
      <w:r w:rsidRPr="00B252AA">
        <w:rPr>
          <w:bCs/>
          <w:szCs w:val="28"/>
        </w:rPr>
        <w:t>Основные формы организации:</w:t>
      </w:r>
    </w:p>
    <w:p w14:paraId="71DA77C0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</w:rPr>
      </w:pPr>
      <w:r w:rsidRPr="00B252AA">
        <w:rPr>
          <w:bCs/>
          <w:szCs w:val="28"/>
        </w:rPr>
        <w:t xml:space="preserve">-Участие в праздновании Дня Свирской Победы, в XI международном слёте ветеранов и следопытов – </w:t>
      </w:r>
      <w:proofErr w:type="spellStart"/>
      <w:r w:rsidRPr="00B252AA">
        <w:rPr>
          <w:bCs/>
          <w:szCs w:val="28"/>
        </w:rPr>
        <w:t>свирцев</w:t>
      </w:r>
      <w:proofErr w:type="spellEnd"/>
      <w:r w:rsidRPr="00B252AA">
        <w:rPr>
          <w:bCs/>
        </w:rPr>
        <w:t xml:space="preserve">, посвящённом 80 - </w:t>
      </w:r>
      <w:proofErr w:type="spellStart"/>
      <w:r w:rsidRPr="00B252AA">
        <w:rPr>
          <w:bCs/>
        </w:rPr>
        <w:t>летию</w:t>
      </w:r>
      <w:proofErr w:type="spellEnd"/>
      <w:r w:rsidRPr="00B252AA">
        <w:rPr>
          <w:bCs/>
        </w:rPr>
        <w:t xml:space="preserve"> Победы на Свири.</w:t>
      </w:r>
    </w:p>
    <w:p w14:paraId="10A4AAB6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  <w:r w:rsidRPr="00B252AA">
        <w:rPr>
          <w:bCs/>
        </w:rPr>
        <w:t xml:space="preserve"> -п</w:t>
      </w:r>
      <w:r w:rsidRPr="00B252AA">
        <w:rPr>
          <w:bCs/>
          <w:szCs w:val="28"/>
        </w:rPr>
        <w:t>осещение музея «Домик Петра» и др.;</w:t>
      </w:r>
    </w:p>
    <w:p w14:paraId="31106389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-беседы; </w:t>
      </w:r>
    </w:p>
    <w:p w14:paraId="0A1499F5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  <w:r w:rsidRPr="00B252AA">
        <w:rPr>
          <w:bCs/>
          <w:szCs w:val="28"/>
        </w:rPr>
        <w:t>-мероприятия патриотического характера.</w:t>
      </w:r>
    </w:p>
    <w:p w14:paraId="2C5356B0" w14:textId="77777777" w:rsidR="00DF6D58" w:rsidRDefault="00DF6D58">
      <w:pPr>
        <w:widowControl w:val="0"/>
        <w:suppressAutoHyphens/>
        <w:spacing w:line="360" w:lineRule="auto"/>
        <w:jc w:val="both"/>
        <w:rPr>
          <w:bCs/>
          <w:sz w:val="28"/>
          <w:szCs w:val="32"/>
        </w:rPr>
      </w:pPr>
    </w:p>
    <w:p w14:paraId="1C0361C2" w14:textId="77777777" w:rsidR="00DF6D58" w:rsidRDefault="00DF6D58">
      <w:pPr>
        <w:widowControl w:val="0"/>
        <w:suppressAutoHyphens/>
        <w:spacing w:line="360" w:lineRule="auto"/>
        <w:ind w:left="720"/>
        <w:jc w:val="center"/>
        <w:rPr>
          <w:b/>
          <w:szCs w:val="28"/>
        </w:rPr>
      </w:pPr>
    </w:p>
    <w:p w14:paraId="3FEB15FE" w14:textId="77777777" w:rsidR="00645EAE" w:rsidRDefault="00645EAE" w:rsidP="00B252AA">
      <w:pPr>
        <w:widowControl w:val="0"/>
        <w:suppressAutoHyphens/>
        <w:spacing w:line="360" w:lineRule="auto"/>
        <w:jc w:val="center"/>
        <w:rPr>
          <w:b/>
          <w:szCs w:val="28"/>
        </w:rPr>
      </w:pPr>
    </w:p>
    <w:p w14:paraId="3BD1D118" w14:textId="7B24334C" w:rsidR="00DF6D58" w:rsidRPr="003832D6" w:rsidRDefault="009707C6" w:rsidP="00B252AA">
      <w:pPr>
        <w:widowControl w:val="0"/>
        <w:suppressAutoHyphens/>
        <w:spacing w:line="360" w:lineRule="auto"/>
        <w:jc w:val="center"/>
        <w:rPr>
          <w:b/>
          <w:sz w:val="32"/>
          <w:szCs w:val="36"/>
        </w:rPr>
      </w:pPr>
      <w:r w:rsidRPr="003832D6">
        <w:rPr>
          <w:b/>
          <w:sz w:val="32"/>
          <w:szCs w:val="36"/>
        </w:rPr>
        <w:t>Физкультурно-оздоровительная деятельность</w:t>
      </w:r>
    </w:p>
    <w:p w14:paraId="5D378A67" w14:textId="77777777" w:rsidR="00DF6D58" w:rsidRPr="00B252AA" w:rsidRDefault="009707C6" w:rsidP="00B252AA">
      <w:pPr>
        <w:widowControl w:val="0"/>
        <w:suppressAutoHyphens/>
        <w:spacing w:line="360" w:lineRule="auto"/>
        <w:ind w:firstLineChars="1150" w:firstLine="2771"/>
        <w:rPr>
          <w:b/>
          <w:color w:val="1F497D" w:themeColor="text2"/>
          <w:szCs w:val="28"/>
        </w:rPr>
      </w:pPr>
      <w:r w:rsidRPr="00B252AA">
        <w:rPr>
          <w:b/>
          <w:i/>
          <w:iCs/>
          <w:color w:val="1F497D" w:themeColor="text2"/>
          <w:szCs w:val="28"/>
        </w:rPr>
        <w:t>«Супер сила - здоровье»</w:t>
      </w:r>
    </w:p>
    <w:p w14:paraId="4DA88DFA" w14:textId="77777777" w:rsidR="000A422B" w:rsidRPr="00B252AA" w:rsidRDefault="000A422B" w:rsidP="000A422B">
      <w:pPr>
        <w:widowControl w:val="0"/>
        <w:suppressAutoHyphens/>
        <w:spacing w:line="360" w:lineRule="auto"/>
        <w:jc w:val="both"/>
        <w:rPr>
          <w:bCs/>
          <w:szCs w:val="28"/>
        </w:rPr>
      </w:pPr>
    </w:p>
    <w:p w14:paraId="3690DF31" w14:textId="565B9BCA" w:rsidR="00DF6D58" w:rsidRPr="00B252AA" w:rsidRDefault="009707C6" w:rsidP="000A422B">
      <w:pPr>
        <w:widowControl w:val="0"/>
        <w:suppressAutoHyphens/>
        <w:spacing w:line="360" w:lineRule="auto"/>
        <w:jc w:val="both"/>
        <w:rPr>
          <w:bCs/>
          <w:szCs w:val="28"/>
        </w:rPr>
      </w:pPr>
      <w:r w:rsidRPr="00B252AA">
        <w:rPr>
          <w:bCs/>
          <w:szCs w:val="28"/>
        </w:rPr>
        <w:t>Планируется</w:t>
      </w:r>
      <w:r w:rsidR="000A422B" w:rsidRPr="00B252AA">
        <w:rPr>
          <w:bCs/>
          <w:szCs w:val="28"/>
        </w:rPr>
        <w:t xml:space="preserve"> </w:t>
      </w:r>
      <w:r w:rsidRPr="00B252AA">
        <w:rPr>
          <w:bCs/>
          <w:szCs w:val="28"/>
        </w:rPr>
        <w:t xml:space="preserve">проведение работы по вовлечению детей в занятия физкультурой и </w:t>
      </w:r>
      <w:r w:rsidR="000A422B" w:rsidRPr="00B252AA">
        <w:rPr>
          <w:bCs/>
          <w:szCs w:val="28"/>
        </w:rPr>
        <w:t xml:space="preserve">       </w:t>
      </w:r>
      <w:r w:rsidRPr="00B252AA">
        <w:rPr>
          <w:bCs/>
          <w:szCs w:val="28"/>
        </w:rPr>
        <w:t xml:space="preserve">спортом, формированию здорового образа жизни, преодолению вредных </w:t>
      </w:r>
      <w:r w:rsidR="000A422B" w:rsidRPr="00B252AA">
        <w:rPr>
          <w:bCs/>
          <w:szCs w:val="28"/>
        </w:rPr>
        <w:t xml:space="preserve"> </w:t>
      </w:r>
      <w:r w:rsidRPr="00B252AA">
        <w:rPr>
          <w:bCs/>
          <w:szCs w:val="28"/>
        </w:rPr>
        <w:t>утренней гимнастики на свежем воздухе;</w:t>
      </w:r>
    </w:p>
    <w:p w14:paraId="15E3DA1D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  <w:r w:rsidRPr="00B252AA">
        <w:rPr>
          <w:bCs/>
          <w:szCs w:val="28"/>
        </w:rPr>
        <w:t>организация на спортивной площадке и в спортивном зале различных  спортивных соревнований:</w:t>
      </w:r>
    </w:p>
    <w:p w14:paraId="662DEC01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«весёлые эстафеты»;</w:t>
      </w:r>
    </w:p>
    <w:p w14:paraId="140E86DA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спортивные конкурсы;</w:t>
      </w:r>
    </w:p>
    <w:p w14:paraId="44640C48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первенство лагеря по игровым видам спорта: футбол, теннис, дартс, шашки;</w:t>
      </w:r>
    </w:p>
    <w:p w14:paraId="06E83B9A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игры на воздухе;</w:t>
      </w:r>
    </w:p>
    <w:p w14:paraId="2B07D3B7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беседы по формированию здорового образа жизни; </w:t>
      </w:r>
      <w:r w:rsidRPr="00B252AA">
        <w:rPr>
          <w:szCs w:val="28"/>
        </w:rPr>
        <w:t>солнечные ванны (загорание), воздушные ванны.</w:t>
      </w:r>
    </w:p>
    <w:p w14:paraId="50D16C6B" w14:textId="77777777" w:rsidR="00DF6D58" w:rsidRDefault="00DF6D58">
      <w:pPr>
        <w:spacing w:line="360" w:lineRule="auto"/>
        <w:rPr>
          <w:sz w:val="15"/>
          <w:szCs w:val="18"/>
        </w:rPr>
      </w:pPr>
    </w:p>
    <w:p w14:paraId="469581EE" w14:textId="77777777" w:rsidR="00DF6D58" w:rsidRPr="00B252AA" w:rsidRDefault="009707C6">
      <w:pPr>
        <w:spacing w:line="360" w:lineRule="auto"/>
        <w:ind w:firstLine="720"/>
        <w:jc w:val="center"/>
        <w:rPr>
          <w:b/>
        </w:rPr>
      </w:pPr>
      <w:r w:rsidRPr="00B252AA">
        <w:rPr>
          <w:b/>
        </w:rPr>
        <w:t>Основные формы организации:</w:t>
      </w:r>
    </w:p>
    <w:p w14:paraId="28BA4CDF" w14:textId="77777777" w:rsidR="00DF6D58" w:rsidRPr="00B252AA" w:rsidRDefault="009707C6">
      <w:pPr>
        <w:numPr>
          <w:ilvl w:val="0"/>
          <w:numId w:val="9"/>
        </w:numPr>
        <w:tabs>
          <w:tab w:val="clear" w:pos="360"/>
          <w:tab w:val="left" w:pos="284"/>
          <w:tab w:val="left" w:pos="567"/>
        </w:tabs>
        <w:spacing w:line="360" w:lineRule="auto"/>
        <w:ind w:left="0" w:firstLine="0"/>
      </w:pPr>
      <w:r w:rsidRPr="00B252AA">
        <w:t>утренняя гимнастика (зарядка);</w:t>
      </w:r>
    </w:p>
    <w:p w14:paraId="1690EF40" w14:textId="77777777" w:rsidR="00DF6D58" w:rsidRPr="00B252AA" w:rsidRDefault="009707C6">
      <w:pPr>
        <w:numPr>
          <w:ilvl w:val="0"/>
          <w:numId w:val="9"/>
        </w:numPr>
        <w:tabs>
          <w:tab w:val="clear" w:pos="360"/>
          <w:tab w:val="left" w:pos="284"/>
          <w:tab w:val="left" w:pos="1080"/>
        </w:tabs>
        <w:spacing w:line="360" w:lineRule="auto"/>
        <w:ind w:left="720" w:hanging="720"/>
      </w:pPr>
      <w:r w:rsidRPr="00B252AA">
        <w:t>мероприятия на  спортивной площадке;</w:t>
      </w:r>
    </w:p>
    <w:p w14:paraId="20F007EA" w14:textId="77777777" w:rsidR="00DF6D58" w:rsidRPr="00B252AA" w:rsidRDefault="009707C6">
      <w:pPr>
        <w:numPr>
          <w:ilvl w:val="0"/>
          <w:numId w:val="9"/>
        </w:numPr>
        <w:tabs>
          <w:tab w:val="clear" w:pos="360"/>
          <w:tab w:val="left" w:pos="284"/>
          <w:tab w:val="left" w:pos="1080"/>
        </w:tabs>
        <w:spacing w:line="360" w:lineRule="auto"/>
        <w:ind w:left="720" w:hanging="720"/>
      </w:pPr>
      <w:r w:rsidRPr="00B252AA">
        <w:t>подвижные игры на свежем  воздухе;</w:t>
      </w:r>
    </w:p>
    <w:p w14:paraId="088CCFCF" w14:textId="77777777" w:rsidR="00DF6D58" w:rsidRPr="00B252AA" w:rsidRDefault="009707C6">
      <w:pPr>
        <w:numPr>
          <w:ilvl w:val="0"/>
          <w:numId w:val="9"/>
        </w:numPr>
        <w:tabs>
          <w:tab w:val="clear" w:pos="360"/>
          <w:tab w:val="left" w:pos="284"/>
          <w:tab w:val="left" w:pos="1080"/>
        </w:tabs>
        <w:spacing w:line="360" w:lineRule="auto"/>
        <w:ind w:left="720" w:hanging="720"/>
      </w:pPr>
      <w:r w:rsidRPr="00B252AA">
        <w:t>эстафеты;</w:t>
      </w:r>
    </w:p>
    <w:p w14:paraId="110F566A" w14:textId="77777777" w:rsidR="00DF6D58" w:rsidRPr="00B252AA" w:rsidRDefault="009707C6">
      <w:pPr>
        <w:numPr>
          <w:ilvl w:val="0"/>
          <w:numId w:val="9"/>
        </w:numPr>
        <w:tabs>
          <w:tab w:val="clear" w:pos="360"/>
          <w:tab w:val="left" w:pos="284"/>
          <w:tab w:val="left" w:pos="1080"/>
        </w:tabs>
        <w:spacing w:line="360" w:lineRule="auto"/>
        <w:ind w:left="720" w:hanging="720"/>
      </w:pPr>
      <w:r w:rsidRPr="00B252AA">
        <w:lastRenderedPageBreak/>
        <w:t>беседы о здоровье.</w:t>
      </w:r>
    </w:p>
    <w:p w14:paraId="06671471" w14:textId="663FF31D" w:rsidR="00DF6D58" w:rsidRPr="00B252AA" w:rsidRDefault="009707C6">
      <w:pPr>
        <w:tabs>
          <w:tab w:val="left" w:pos="720"/>
        </w:tabs>
        <w:spacing w:line="360" w:lineRule="auto"/>
        <w:jc w:val="both"/>
      </w:pPr>
      <w:r w:rsidRPr="00B252AA">
        <w:t>быстрота, выносливость, а коллективные Утренняя гимнастика проводится ежедневно в течение 10</w:t>
      </w:r>
      <w:r w:rsidR="00B252AA">
        <w:t xml:space="preserve"> </w:t>
      </w:r>
      <w:r w:rsidRPr="00B252AA">
        <w:t>минут: в хорошую погоду – на открытом воздухе, в непогоду – в проветриваемых помещениях. Одна из  задач данного режимного момента - создание положительного эмоционального заряда и хорошего физического тонуса на весь день.</w:t>
      </w:r>
    </w:p>
    <w:p w14:paraId="3D5B4D88" w14:textId="77777777" w:rsidR="00DF6D58" w:rsidRPr="00B252AA" w:rsidRDefault="009707C6">
      <w:pPr>
        <w:tabs>
          <w:tab w:val="left" w:pos="720"/>
        </w:tabs>
        <w:spacing w:line="360" w:lineRule="auto"/>
        <w:jc w:val="both"/>
        <w:rPr>
          <w:sz w:val="22"/>
        </w:rPr>
      </w:pPr>
      <w:r w:rsidRPr="00B252AA">
        <w:rPr>
          <w:szCs w:val="28"/>
        </w:rPr>
        <w:t>Подвижные  и спортивные игры, эстафеты 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игры – ещё и воспитанию дружбы.</w:t>
      </w:r>
    </w:p>
    <w:p w14:paraId="2BAA0BEE" w14:textId="77777777" w:rsidR="00DF6D58" w:rsidRDefault="00DF6D58">
      <w:pPr>
        <w:tabs>
          <w:tab w:val="left" w:pos="720"/>
        </w:tabs>
        <w:spacing w:line="360" w:lineRule="auto"/>
        <w:jc w:val="both"/>
        <w:rPr>
          <w:szCs w:val="28"/>
        </w:rPr>
      </w:pPr>
    </w:p>
    <w:p w14:paraId="68719656" w14:textId="77777777" w:rsidR="00DF6D58" w:rsidRDefault="00DF6D58">
      <w:pPr>
        <w:spacing w:line="360" w:lineRule="auto"/>
        <w:jc w:val="center"/>
        <w:rPr>
          <w:b/>
          <w:szCs w:val="28"/>
        </w:rPr>
      </w:pPr>
    </w:p>
    <w:p w14:paraId="14BFAE5B" w14:textId="77777777" w:rsidR="00DF6D58" w:rsidRDefault="00DF6D58">
      <w:pPr>
        <w:spacing w:line="360" w:lineRule="auto"/>
        <w:jc w:val="center"/>
        <w:rPr>
          <w:b/>
          <w:szCs w:val="28"/>
        </w:rPr>
      </w:pPr>
    </w:p>
    <w:p w14:paraId="7982905C" w14:textId="77777777" w:rsidR="00DF6D58" w:rsidRDefault="00DF6D58">
      <w:pPr>
        <w:spacing w:line="360" w:lineRule="auto"/>
        <w:jc w:val="center"/>
        <w:rPr>
          <w:b/>
          <w:szCs w:val="28"/>
        </w:rPr>
      </w:pPr>
    </w:p>
    <w:p w14:paraId="7A40AAD9" w14:textId="4B39FECC" w:rsidR="00DF6D58" w:rsidRPr="003832D6" w:rsidRDefault="009707C6">
      <w:pPr>
        <w:spacing w:line="360" w:lineRule="auto"/>
        <w:jc w:val="center"/>
        <w:rPr>
          <w:rStyle w:val="13"/>
          <w:b/>
          <w:color w:val="1F497D" w:themeColor="text2"/>
          <w:sz w:val="32"/>
          <w:szCs w:val="32"/>
          <w14:textFill>
            <w14:solidFill>
              <w14:schemeClr w14:val="tx2">
                <w14:lumMod w14:val="75000"/>
                <w14:lumMod w14:val="50000"/>
                <w14:lumOff w14:val="50000"/>
              </w14:schemeClr>
            </w14:solidFill>
          </w14:textFill>
        </w:rPr>
      </w:pPr>
      <w:bookmarkStart w:id="3" w:name="_GoBack"/>
      <w:bookmarkEnd w:id="3"/>
      <w:r w:rsidRPr="003832D6">
        <w:rPr>
          <w:b/>
          <w:sz w:val="32"/>
          <w:szCs w:val="36"/>
        </w:rPr>
        <w:t>Художественно – творческая деятельность</w:t>
      </w:r>
      <w:r w:rsidRPr="003832D6">
        <w:rPr>
          <w:rStyle w:val="13"/>
          <w:b/>
          <w:color w:val="1F497D" w:themeColor="text2"/>
          <w:sz w:val="32"/>
          <w:szCs w:val="32"/>
          <w14:textFill>
            <w14:solidFill>
              <w14:schemeClr w14:val="tx2">
                <w14:lumMod w14:val="75000"/>
                <w14:lumMod w14:val="50000"/>
                <w14:lumOff w14:val="50000"/>
              </w14:schemeClr>
            </w14:solidFill>
          </w14:textFill>
        </w:rPr>
        <w:t xml:space="preserve"> </w:t>
      </w:r>
    </w:p>
    <w:p w14:paraId="669210E2" w14:textId="77777777" w:rsidR="00DF6D58" w:rsidRPr="00B252AA" w:rsidRDefault="009707C6">
      <w:pPr>
        <w:spacing w:line="360" w:lineRule="auto"/>
        <w:ind w:firstLine="720"/>
        <w:jc w:val="center"/>
        <w:rPr>
          <w:rStyle w:val="13"/>
          <w:b/>
          <w:color w:val="1F497D" w:themeColor="text2"/>
        </w:rPr>
      </w:pPr>
      <w:r w:rsidRPr="00B252AA">
        <w:rPr>
          <w:rStyle w:val="13"/>
          <w:b/>
          <w:color w:val="1F497D" w:themeColor="text2"/>
        </w:rPr>
        <w:t>«Школьный театр «Теремок»</w:t>
      </w:r>
    </w:p>
    <w:p w14:paraId="3DC5C441" w14:textId="77777777" w:rsidR="00DF6D58" w:rsidRPr="00B252AA" w:rsidRDefault="00DF6D58">
      <w:pPr>
        <w:spacing w:line="360" w:lineRule="auto"/>
        <w:ind w:firstLine="720"/>
        <w:jc w:val="center"/>
        <w:rPr>
          <w:b/>
          <w:color w:val="17365D" w:themeColor="text2" w:themeShade="BF"/>
          <w:szCs w:val="28"/>
        </w:rPr>
      </w:pPr>
    </w:p>
    <w:p w14:paraId="5CBD8B98" w14:textId="77777777" w:rsidR="00DF6D58" w:rsidRPr="00B252AA" w:rsidRDefault="009707C6">
      <w:pPr>
        <w:spacing w:line="360" w:lineRule="auto"/>
        <w:jc w:val="both"/>
        <w:rPr>
          <w:szCs w:val="28"/>
        </w:rPr>
      </w:pPr>
      <w:r w:rsidRPr="00B252AA">
        <w:rPr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6D5A8416" w14:textId="77777777" w:rsidR="00DF6D58" w:rsidRPr="00B252AA" w:rsidRDefault="009707C6">
      <w:pPr>
        <w:spacing w:line="360" w:lineRule="auto"/>
        <w:jc w:val="center"/>
        <w:rPr>
          <w:b/>
          <w:szCs w:val="28"/>
        </w:rPr>
      </w:pPr>
      <w:r w:rsidRPr="00B252AA">
        <w:rPr>
          <w:b/>
          <w:szCs w:val="28"/>
        </w:rPr>
        <w:t>Основные формы организации:</w:t>
      </w:r>
    </w:p>
    <w:p w14:paraId="676D3769" w14:textId="77777777" w:rsidR="00DF6D58" w:rsidRPr="00B252AA" w:rsidRDefault="00DF6D58">
      <w:pPr>
        <w:spacing w:line="360" w:lineRule="auto"/>
        <w:jc w:val="center"/>
        <w:rPr>
          <w:b/>
          <w:sz w:val="16"/>
          <w:szCs w:val="28"/>
        </w:rPr>
      </w:pPr>
    </w:p>
    <w:p w14:paraId="2182F277" w14:textId="77777777" w:rsidR="00DF6D58" w:rsidRPr="00B252AA" w:rsidRDefault="009707C6">
      <w:pPr>
        <w:numPr>
          <w:ilvl w:val="0"/>
          <w:numId w:val="10"/>
        </w:numPr>
        <w:tabs>
          <w:tab w:val="clear" w:pos="720"/>
          <w:tab w:val="left" w:pos="426"/>
          <w:tab w:val="left" w:pos="1080"/>
        </w:tabs>
        <w:spacing w:line="360" w:lineRule="auto"/>
        <w:ind w:hanging="720"/>
        <w:rPr>
          <w:szCs w:val="28"/>
        </w:rPr>
      </w:pPr>
      <w:r w:rsidRPr="00B252AA">
        <w:rPr>
          <w:szCs w:val="28"/>
        </w:rPr>
        <w:t>изобразительная деятельность;</w:t>
      </w:r>
    </w:p>
    <w:p w14:paraId="67A120F2" w14:textId="77777777" w:rsidR="00DF6D58" w:rsidRPr="00B252AA" w:rsidRDefault="009707C6">
      <w:pPr>
        <w:numPr>
          <w:ilvl w:val="0"/>
          <w:numId w:val="10"/>
        </w:numPr>
        <w:tabs>
          <w:tab w:val="clear" w:pos="720"/>
          <w:tab w:val="left" w:pos="426"/>
        </w:tabs>
        <w:spacing w:line="360" w:lineRule="auto"/>
        <w:ind w:left="0" w:firstLine="0"/>
        <w:rPr>
          <w:szCs w:val="28"/>
        </w:rPr>
      </w:pPr>
      <w:r w:rsidRPr="00B252AA">
        <w:rPr>
          <w:szCs w:val="28"/>
        </w:rPr>
        <w:t>конкурсные программы;</w:t>
      </w:r>
    </w:p>
    <w:p w14:paraId="6A158948" w14:textId="77777777" w:rsidR="00DF6D58" w:rsidRPr="00B252AA" w:rsidRDefault="009707C6">
      <w:pPr>
        <w:numPr>
          <w:ilvl w:val="0"/>
          <w:numId w:val="10"/>
        </w:numPr>
        <w:tabs>
          <w:tab w:val="clear" w:pos="720"/>
          <w:tab w:val="left" w:pos="426"/>
          <w:tab w:val="left" w:pos="1080"/>
        </w:tabs>
        <w:spacing w:line="360" w:lineRule="auto"/>
        <w:ind w:hanging="720"/>
        <w:rPr>
          <w:szCs w:val="28"/>
        </w:rPr>
      </w:pPr>
      <w:r w:rsidRPr="00B252AA">
        <w:rPr>
          <w:szCs w:val="28"/>
        </w:rPr>
        <w:t>творческие конкурсы  и игры;</w:t>
      </w:r>
    </w:p>
    <w:p w14:paraId="6FB82F3B" w14:textId="77777777" w:rsidR="00DF6D58" w:rsidRPr="00B252AA" w:rsidRDefault="009707C6">
      <w:pPr>
        <w:numPr>
          <w:ilvl w:val="0"/>
          <w:numId w:val="10"/>
        </w:numPr>
        <w:tabs>
          <w:tab w:val="clear" w:pos="720"/>
          <w:tab w:val="left" w:pos="1080"/>
        </w:tabs>
        <w:spacing w:line="360" w:lineRule="auto"/>
        <w:ind w:left="426" w:hanging="426"/>
        <w:rPr>
          <w:szCs w:val="28"/>
        </w:rPr>
      </w:pPr>
      <w:r w:rsidRPr="00B252AA">
        <w:rPr>
          <w:szCs w:val="28"/>
        </w:rPr>
        <w:t>праздники;</w:t>
      </w:r>
    </w:p>
    <w:p w14:paraId="1FE6F001" w14:textId="77777777" w:rsidR="00DF6D58" w:rsidRPr="00B252AA" w:rsidRDefault="00DF6D58">
      <w:pPr>
        <w:spacing w:line="360" w:lineRule="auto"/>
        <w:ind w:firstLine="540"/>
        <w:jc w:val="both"/>
        <w:rPr>
          <w:sz w:val="13"/>
          <w:szCs w:val="16"/>
        </w:rPr>
      </w:pPr>
    </w:p>
    <w:p w14:paraId="0D8FFF3C" w14:textId="77777777" w:rsidR="00DF6D58" w:rsidRPr="00B252AA" w:rsidRDefault="00DF6D58">
      <w:pPr>
        <w:spacing w:line="360" w:lineRule="auto"/>
        <w:ind w:firstLine="720"/>
        <w:jc w:val="center"/>
        <w:rPr>
          <w:b/>
          <w:szCs w:val="28"/>
        </w:rPr>
      </w:pPr>
    </w:p>
    <w:p w14:paraId="7181D6BC" w14:textId="77777777" w:rsidR="00DF6D58" w:rsidRPr="00B252AA" w:rsidRDefault="00DF6D58">
      <w:pPr>
        <w:spacing w:line="360" w:lineRule="auto"/>
        <w:ind w:firstLine="720"/>
        <w:jc w:val="center"/>
        <w:rPr>
          <w:b/>
          <w:szCs w:val="28"/>
        </w:rPr>
      </w:pPr>
    </w:p>
    <w:p w14:paraId="147699EA" w14:textId="77777777" w:rsidR="00DF6D58" w:rsidRPr="003832D6" w:rsidRDefault="009707C6" w:rsidP="00B252AA">
      <w:pPr>
        <w:spacing w:line="360" w:lineRule="auto"/>
        <w:jc w:val="center"/>
        <w:rPr>
          <w:b/>
          <w:sz w:val="32"/>
          <w:szCs w:val="36"/>
        </w:rPr>
      </w:pPr>
      <w:r w:rsidRPr="003832D6">
        <w:rPr>
          <w:b/>
          <w:sz w:val="32"/>
          <w:szCs w:val="36"/>
        </w:rPr>
        <w:t>Досуговая деятельность</w:t>
      </w:r>
    </w:p>
    <w:p w14:paraId="278C42A0" w14:textId="77777777" w:rsidR="00DF6D58" w:rsidRPr="00B252AA" w:rsidRDefault="009707C6">
      <w:pPr>
        <w:pStyle w:val="ae"/>
        <w:spacing w:line="360" w:lineRule="auto"/>
        <w:ind w:left="360"/>
        <w:jc w:val="center"/>
        <w:rPr>
          <w:rStyle w:val="13"/>
          <w:b/>
          <w:color w:val="1F497D" w:themeColor="text2"/>
        </w:rPr>
      </w:pPr>
      <w:r w:rsidRPr="00B252AA">
        <w:rPr>
          <w:rStyle w:val="13"/>
          <w:b/>
          <w:color w:val="1F497D" w:themeColor="text2"/>
        </w:rPr>
        <w:t>«Небо без границ»</w:t>
      </w:r>
    </w:p>
    <w:p w14:paraId="7AFD8E7F" w14:textId="77777777" w:rsidR="00DF6D58" w:rsidRPr="00B252AA" w:rsidRDefault="00DF6D58">
      <w:pPr>
        <w:pStyle w:val="ae"/>
        <w:spacing w:line="360" w:lineRule="auto"/>
        <w:ind w:left="360"/>
        <w:rPr>
          <w:rStyle w:val="13"/>
          <w:b/>
          <w:color w:val="1F497D" w:themeColor="text2"/>
          <w:sz w:val="22"/>
          <w:szCs w:val="22"/>
          <w14:textFill>
            <w14:solidFill>
              <w14:schemeClr w14:val="tx2">
                <w14:lumMod w14:val="75000"/>
                <w14:lumMod w14:val="50000"/>
                <w14:lumOff w14:val="50000"/>
              </w14:schemeClr>
            </w14:solidFill>
          </w14:textFill>
        </w:rPr>
      </w:pPr>
    </w:p>
    <w:p w14:paraId="3E453ABD" w14:textId="77777777" w:rsidR="00DF6D58" w:rsidRPr="00B252AA" w:rsidRDefault="009707C6">
      <w:pPr>
        <w:spacing w:line="360" w:lineRule="auto"/>
        <w:jc w:val="both"/>
        <w:rPr>
          <w:szCs w:val="28"/>
        </w:rPr>
      </w:pPr>
      <w:r w:rsidRPr="00B252AA">
        <w:rPr>
          <w:szCs w:val="28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ребёнка, формирования его характера. Организация досуговой деятельности детей – один </w:t>
      </w:r>
      <w:r w:rsidRPr="00B252AA">
        <w:rPr>
          <w:szCs w:val="28"/>
        </w:rPr>
        <w:lastRenderedPageBreak/>
        <w:t>из компонентов единого процесса жизнедеятельности ребенка в период пребывания его в лагере.</w:t>
      </w:r>
    </w:p>
    <w:p w14:paraId="7DB5E66D" w14:textId="77777777" w:rsidR="00DF6D58" w:rsidRPr="00B252AA" w:rsidRDefault="009707C6">
      <w:pPr>
        <w:spacing w:line="360" w:lineRule="auto"/>
        <w:contextualSpacing/>
        <w:jc w:val="center"/>
        <w:rPr>
          <w:b/>
          <w:szCs w:val="28"/>
        </w:rPr>
      </w:pPr>
      <w:r w:rsidRPr="00B252AA">
        <w:rPr>
          <w:b/>
          <w:szCs w:val="28"/>
        </w:rPr>
        <w:t>Виды досуговой деятельности:</w:t>
      </w:r>
    </w:p>
    <w:p w14:paraId="263E9FFC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развлечение имеет компенсационный характер, возмещает затраты на другие виды деятельности. Развлекаясь, ребёнок включает в свой досуг те </w:t>
      </w:r>
    </w:p>
    <w:p w14:paraId="7244AE7B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физические и духовные способности и склонности, которые не может реализовать в труде и учёбе. Развлечениями являются: экскурсии, спортивные соревнования, представления, прогулки;</w:t>
      </w:r>
    </w:p>
    <w:p w14:paraId="56CFA824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отдых в какой-то мере освобождает от повседневных забот, дает ощущение эмоционального подъёма и возможности открытого выражения своих чувств;</w:t>
      </w:r>
    </w:p>
    <w:p w14:paraId="5A2F18EA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творчество – наиболее высокий уровень досуговой деятельности;</w:t>
      </w:r>
    </w:p>
    <w:p w14:paraId="5723716B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общение является необходимым условием развития и формирования личности, групп на основе общего интереса.</w:t>
      </w:r>
    </w:p>
    <w:p w14:paraId="1B8D4EEC" w14:textId="77777777" w:rsidR="00DF6D58" w:rsidRPr="00B252AA" w:rsidRDefault="00DF6D58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</w:p>
    <w:p w14:paraId="7D37E5E2" w14:textId="77777777" w:rsidR="00DF6D58" w:rsidRPr="00B252AA" w:rsidRDefault="00DF6D58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</w:p>
    <w:p w14:paraId="63206738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                                         </w:t>
      </w:r>
      <w:r w:rsidRPr="00B252AA">
        <w:rPr>
          <w:b/>
          <w:szCs w:val="28"/>
        </w:rPr>
        <w:t xml:space="preserve">     </w:t>
      </w:r>
      <w:r w:rsidRPr="003832D6">
        <w:rPr>
          <w:b/>
          <w:sz w:val="32"/>
          <w:szCs w:val="36"/>
        </w:rPr>
        <w:t>Трудовая деятельность.</w:t>
      </w:r>
    </w:p>
    <w:p w14:paraId="25023974" w14:textId="3E5E98B2" w:rsidR="00DF6D58" w:rsidRPr="00B252AA" w:rsidRDefault="009707C6">
      <w:pPr>
        <w:widowControl w:val="0"/>
        <w:suppressAutoHyphens/>
        <w:spacing w:line="360" w:lineRule="auto"/>
        <w:jc w:val="center"/>
        <w:rPr>
          <w:b/>
          <w:i/>
          <w:iCs/>
          <w:color w:val="1F497D" w:themeColor="text2"/>
          <w:szCs w:val="28"/>
        </w:rPr>
      </w:pPr>
      <w:r w:rsidRPr="00B252AA">
        <w:rPr>
          <w:b/>
          <w:i/>
          <w:iCs/>
          <w:color w:val="1F497D" w:themeColor="text2"/>
          <w:szCs w:val="28"/>
        </w:rPr>
        <w:t xml:space="preserve">«У </w:t>
      </w:r>
      <w:proofErr w:type="spellStart"/>
      <w:r w:rsidRPr="00B252AA">
        <w:rPr>
          <w:b/>
          <w:i/>
          <w:iCs/>
          <w:color w:val="1F497D" w:themeColor="text2"/>
          <w:szCs w:val="28"/>
        </w:rPr>
        <w:t>ЮнАрмии</w:t>
      </w:r>
      <w:proofErr w:type="spellEnd"/>
      <w:r w:rsidRPr="00B252AA">
        <w:rPr>
          <w:b/>
          <w:i/>
          <w:iCs/>
          <w:color w:val="1F497D" w:themeColor="text2"/>
          <w:szCs w:val="28"/>
        </w:rPr>
        <w:t xml:space="preserve"> два </w:t>
      </w:r>
      <w:proofErr w:type="spellStart"/>
      <w:r w:rsidRPr="00B252AA">
        <w:rPr>
          <w:b/>
          <w:i/>
          <w:iCs/>
          <w:color w:val="1F497D" w:themeColor="text2"/>
          <w:szCs w:val="28"/>
        </w:rPr>
        <w:t>помошника</w:t>
      </w:r>
      <w:proofErr w:type="spellEnd"/>
      <w:r w:rsidRPr="00B252AA">
        <w:rPr>
          <w:b/>
          <w:i/>
          <w:iCs/>
          <w:color w:val="1F497D" w:themeColor="text2"/>
          <w:szCs w:val="28"/>
        </w:rPr>
        <w:t xml:space="preserve"> - </w:t>
      </w:r>
      <w:proofErr w:type="spellStart"/>
      <w:r w:rsidRPr="00B252AA">
        <w:rPr>
          <w:b/>
          <w:i/>
          <w:iCs/>
          <w:color w:val="1F497D" w:themeColor="text2"/>
          <w:szCs w:val="28"/>
        </w:rPr>
        <w:t>ЮнАвиа</w:t>
      </w:r>
      <w:proofErr w:type="spellEnd"/>
      <w:r w:rsidRPr="00B252AA">
        <w:rPr>
          <w:b/>
          <w:i/>
          <w:iCs/>
          <w:color w:val="1F497D" w:themeColor="text2"/>
          <w:szCs w:val="28"/>
        </w:rPr>
        <w:t xml:space="preserve"> и </w:t>
      </w:r>
      <w:proofErr w:type="spellStart"/>
      <w:r w:rsidRPr="00B252AA">
        <w:rPr>
          <w:b/>
          <w:i/>
          <w:iCs/>
          <w:color w:val="1F497D" w:themeColor="text2"/>
          <w:szCs w:val="28"/>
        </w:rPr>
        <w:t>ЮнФло</w:t>
      </w:r>
      <w:r w:rsidR="00B252AA">
        <w:rPr>
          <w:b/>
          <w:i/>
          <w:iCs/>
          <w:color w:val="1F497D" w:themeColor="text2"/>
          <w:szCs w:val="28"/>
        </w:rPr>
        <w:t>т</w:t>
      </w:r>
      <w:proofErr w:type="spellEnd"/>
      <w:r w:rsidRPr="00B252AA">
        <w:rPr>
          <w:b/>
          <w:i/>
          <w:iCs/>
          <w:color w:val="1F497D" w:themeColor="text2"/>
          <w:szCs w:val="28"/>
        </w:rPr>
        <w:t>»</w:t>
      </w:r>
    </w:p>
    <w:p w14:paraId="15E4BCBA" w14:textId="77777777" w:rsidR="00DF6D58" w:rsidRPr="00B252AA" w:rsidRDefault="009707C6">
      <w:pPr>
        <w:widowControl w:val="0"/>
        <w:suppressAutoHyphens/>
        <w:spacing w:line="360" w:lineRule="auto"/>
        <w:ind w:left="720"/>
        <w:jc w:val="both"/>
        <w:rPr>
          <w:bCs/>
          <w:color w:val="17365D" w:themeColor="text2" w:themeShade="BF"/>
          <w:sz w:val="22"/>
        </w:rPr>
      </w:pPr>
      <w:r w:rsidRPr="00B252AA">
        <w:rPr>
          <w:bCs/>
          <w:i/>
          <w:iCs/>
          <w:color w:val="17365D" w:themeColor="text2" w:themeShade="BF"/>
          <w:sz w:val="22"/>
        </w:rPr>
        <w:t xml:space="preserve">                                             </w:t>
      </w:r>
    </w:p>
    <w:p w14:paraId="3C4B30BB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</w:t>
      </w:r>
    </w:p>
    <w:p w14:paraId="33E4AF66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нравственных качеств, эстетического отношения к целям, процессу и результатом труда.</w:t>
      </w:r>
    </w:p>
    <w:p w14:paraId="64D62BA1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Основные формы работы:</w:t>
      </w:r>
    </w:p>
    <w:p w14:paraId="31AA0E5A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 xml:space="preserve">бытовой </w:t>
      </w:r>
      <w:proofErr w:type="spellStart"/>
      <w:r w:rsidRPr="00B252AA">
        <w:rPr>
          <w:bCs/>
          <w:szCs w:val="28"/>
        </w:rPr>
        <w:t>самообслуживающий</w:t>
      </w:r>
      <w:proofErr w:type="spellEnd"/>
      <w:r w:rsidRPr="00B252AA">
        <w:rPr>
          <w:bCs/>
          <w:szCs w:val="28"/>
        </w:rPr>
        <w:t xml:space="preserve"> труд;</w:t>
      </w:r>
    </w:p>
    <w:p w14:paraId="423C0B3E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r w:rsidRPr="00B252AA">
        <w:rPr>
          <w:bCs/>
          <w:szCs w:val="28"/>
        </w:rPr>
        <w:t>общественно значимый труд (уборка прилегающей территории);</w:t>
      </w:r>
    </w:p>
    <w:p w14:paraId="59127707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Cs w:val="28"/>
        </w:rPr>
      </w:pPr>
      <w:proofErr w:type="spellStart"/>
      <w:r w:rsidRPr="00B252AA">
        <w:rPr>
          <w:bCs/>
          <w:szCs w:val="28"/>
        </w:rPr>
        <w:t>самообслуживающая</w:t>
      </w:r>
      <w:proofErr w:type="spellEnd"/>
      <w:r w:rsidRPr="00B252AA">
        <w:rPr>
          <w:bCs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    </w:t>
      </w:r>
    </w:p>
    <w:p w14:paraId="08F51159" w14:textId="77777777" w:rsidR="00DF6D58" w:rsidRPr="00B252AA" w:rsidRDefault="009707C6">
      <w:pPr>
        <w:widowControl w:val="0"/>
        <w:numPr>
          <w:ilvl w:val="0"/>
          <w:numId w:val="8"/>
        </w:numPr>
        <w:suppressAutoHyphens/>
        <w:spacing w:line="360" w:lineRule="auto"/>
        <w:ind w:firstLine="0"/>
        <w:jc w:val="both"/>
        <w:rPr>
          <w:bCs/>
          <w:sz w:val="22"/>
        </w:rPr>
      </w:pPr>
      <w:r w:rsidRPr="00B252AA">
        <w:rPr>
          <w:bCs/>
          <w:sz w:val="22"/>
        </w:rPr>
        <w:br w:type="page"/>
      </w:r>
    </w:p>
    <w:p w14:paraId="17D020F5" w14:textId="77777777" w:rsidR="00DF6D58" w:rsidRPr="001C78C8" w:rsidRDefault="009707C6">
      <w:pPr>
        <w:pStyle w:val="1"/>
        <w:jc w:val="center"/>
        <w:rPr>
          <w:color w:val="auto"/>
          <w:sz w:val="32"/>
        </w:rPr>
      </w:pPr>
      <w:bookmarkStart w:id="4" w:name="_Toc75786686"/>
      <w:r w:rsidRPr="001C78C8">
        <w:rPr>
          <w:color w:val="auto"/>
          <w:sz w:val="32"/>
        </w:rPr>
        <w:lastRenderedPageBreak/>
        <w:t>Основания для реализации программы</w:t>
      </w:r>
      <w:bookmarkEnd w:id="4"/>
    </w:p>
    <w:p w14:paraId="59E0EF94" w14:textId="77777777" w:rsidR="00DF6D58" w:rsidRDefault="00DF6D58">
      <w:pPr>
        <w:spacing w:line="360" w:lineRule="auto"/>
        <w:rPr>
          <w:sz w:val="22"/>
        </w:rPr>
      </w:pPr>
    </w:p>
    <w:p w14:paraId="697CE1CB" w14:textId="49938F3B" w:rsidR="00DF6D58" w:rsidRDefault="009707C6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szCs w:val="28"/>
        </w:rPr>
      </w:pPr>
      <w:r>
        <w:rPr>
          <w:szCs w:val="28"/>
        </w:rPr>
        <w:t>Закон «Об образовании</w:t>
      </w:r>
      <w:r w:rsidR="00B252AA">
        <w:rPr>
          <w:szCs w:val="28"/>
        </w:rPr>
        <w:t>»</w:t>
      </w:r>
      <w:r>
        <w:rPr>
          <w:szCs w:val="28"/>
        </w:rPr>
        <w:t xml:space="preserve"> </w:t>
      </w:r>
    </w:p>
    <w:p w14:paraId="6B63D3C2" w14:textId="77777777" w:rsidR="00DF6D58" w:rsidRDefault="009707C6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szCs w:val="28"/>
        </w:rPr>
      </w:pPr>
      <w:r>
        <w:rPr>
          <w:color w:val="000000"/>
          <w:szCs w:val="28"/>
        </w:rPr>
        <w:t>Конвенция о правах ребенка, ООН, 1991г.</w:t>
      </w:r>
    </w:p>
    <w:p w14:paraId="6A1D3792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Всемирная Декларация об обеспечении выживания, защиты и развития детей 30.09.1990г.</w:t>
      </w:r>
    </w:p>
    <w:p w14:paraId="36E2ADC9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Устав МКОУ «ЛЦО «Развитие»</w:t>
      </w:r>
    </w:p>
    <w:p w14:paraId="67CFE104" w14:textId="77777777" w:rsidR="00DF6D58" w:rsidRDefault="009707C6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Правила внутреннего распорядка оздоровительного лагеря дневного пребывания.</w:t>
      </w:r>
    </w:p>
    <w:p w14:paraId="33E37E17" w14:textId="77777777" w:rsidR="00DF6D58" w:rsidRDefault="009707C6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Правила по технике безопасности, пожарной безопасности.</w:t>
      </w:r>
    </w:p>
    <w:p w14:paraId="6546A9F8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3637A6A7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Инструкции по организации и проведению экскурсий.</w:t>
      </w:r>
    </w:p>
    <w:p w14:paraId="2990E822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Должностные инструкции работников.</w:t>
      </w:r>
    </w:p>
    <w:p w14:paraId="0063568B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Санитарные правила о прохождении медицинского осмотра.</w:t>
      </w:r>
    </w:p>
    <w:p w14:paraId="54511A4B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Заявления  родителей.</w:t>
      </w:r>
    </w:p>
    <w:p w14:paraId="54ED7D45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Акт приёмки лагеря.</w:t>
      </w:r>
    </w:p>
    <w:p w14:paraId="3D01BF12" w14:textId="77777777" w:rsidR="00DF6D58" w:rsidRDefault="009707C6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szCs w:val="28"/>
        </w:rPr>
      </w:pPr>
      <w:r>
        <w:rPr>
          <w:color w:val="000000"/>
          <w:szCs w:val="28"/>
        </w:rPr>
        <w:t>План  работы ДОЛ.</w:t>
      </w:r>
    </w:p>
    <w:p w14:paraId="338BF26A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Cs w:val="28"/>
        </w:rPr>
      </w:pPr>
    </w:p>
    <w:p w14:paraId="701E3DF8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Cs w:val="28"/>
        </w:rPr>
      </w:pPr>
    </w:p>
    <w:p w14:paraId="3DD65ED6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5AC71A33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3CEA9E98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01D59046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3BE893DC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1D5E8312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23CBAC78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18CF4C6A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0E036658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112C041C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3924B6A2" w14:textId="77777777" w:rsidR="00DF6D58" w:rsidRDefault="00DF6D58">
      <w:pPr>
        <w:tabs>
          <w:tab w:val="left" w:pos="900"/>
        </w:tabs>
        <w:spacing w:line="360" w:lineRule="auto"/>
        <w:contextualSpacing/>
        <w:jc w:val="both"/>
        <w:rPr>
          <w:sz w:val="28"/>
          <w:szCs w:val="28"/>
        </w:rPr>
      </w:pPr>
    </w:p>
    <w:p w14:paraId="29AECC4A" w14:textId="77777777" w:rsidR="00645EAE" w:rsidRDefault="00645EAE" w:rsidP="00B252AA">
      <w:pPr>
        <w:pStyle w:val="1"/>
        <w:jc w:val="center"/>
        <w:rPr>
          <w:color w:val="1F497D" w:themeColor="text2"/>
          <w:sz w:val="32"/>
        </w:rPr>
      </w:pPr>
      <w:bookmarkStart w:id="5" w:name="_Toc75786687"/>
    </w:p>
    <w:p w14:paraId="7F49C7BC" w14:textId="55EF0BBA" w:rsidR="00DF6D58" w:rsidRPr="001C78C8" w:rsidRDefault="00B252AA" w:rsidP="00B252AA">
      <w:pPr>
        <w:pStyle w:val="1"/>
        <w:jc w:val="center"/>
        <w:rPr>
          <w:color w:val="auto"/>
          <w:sz w:val="32"/>
        </w:rPr>
      </w:pPr>
      <w:r w:rsidRPr="001C78C8">
        <w:rPr>
          <w:color w:val="auto"/>
          <w:sz w:val="32"/>
        </w:rPr>
        <w:t>Режим дня</w:t>
      </w:r>
      <w:r w:rsidR="00645EAE" w:rsidRPr="001C78C8">
        <w:rPr>
          <w:color w:val="auto"/>
          <w:sz w:val="32"/>
        </w:rPr>
        <w:t xml:space="preserve"> детского </w:t>
      </w:r>
      <w:r w:rsidR="001070FF" w:rsidRPr="001C78C8">
        <w:rPr>
          <w:color w:val="auto"/>
          <w:sz w:val="32"/>
        </w:rPr>
        <w:t xml:space="preserve">оздоровительного </w:t>
      </w:r>
      <w:r w:rsidR="00645EAE" w:rsidRPr="001C78C8">
        <w:rPr>
          <w:color w:val="auto"/>
          <w:sz w:val="32"/>
        </w:rPr>
        <w:t>лагеря</w:t>
      </w:r>
    </w:p>
    <w:p w14:paraId="4FE650EB" w14:textId="41294B5C" w:rsidR="00DF6D58" w:rsidRDefault="00DF6D58">
      <w:pPr>
        <w:spacing w:line="360" w:lineRule="auto"/>
      </w:pPr>
    </w:p>
    <w:p w14:paraId="683CE6D4" w14:textId="03704E20" w:rsidR="00B252AA" w:rsidRDefault="00B252AA">
      <w:pPr>
        <w:spacing w:line="360" w:lineRule="auto"/>
      </w:pPr>
    </w:p>
    <w:p w14:paraId="0671E5D0" w14:textId="77777777" w:rsidR="00B252AA" w:rsidRDefault="00B252AA">
      <w:pPr>
        <w:spacing w:line="360" w:lineRule="auto"/>
      </w:pPr>
    </w:p>
    <w:tbl>
      <w:tblPr>
        <w:tblpPr w:leftFromText="180" w:rightFromText="180" w:vertAnchor="text" w:horzAnchor="margin" w:tblpY="-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213"/>
      </w:tblGrid>
      <w:tr w:rsidR="00DF6D58" w14:paraId="10830C33" w14:textId="77777777">
        <w:trPr>
          <w:trHeight w:val="749"/>
        </w:trPr>
        <w:tc>
          <w:tcPr>
            <w:tcW w:w="2121" w:type="dxa"/>
          </w:tcPr>
          <w:p w14:paraId="79E35CBE" w14:textId="77777777" w:rsidR="00DF6D58" w:rsidRDefault="009707C6">
            <w:pPr>
              <w:spacing w:line="360" w:lineRule="auto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8. 30 - 9.00</w:t>
            </w:r>
          </w:p>
        </w:tc>
        <w:tc>
          <w:tcPr>
            <w:tcW w:w="6213" w:type="dxa"/>
          </w:tcPr>
          <w:p w14:paraId="55F3A8B7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Сбор детей</w:t>
            </w:r>
          </w:p>
          <w:p w14:paraId="06AD8405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2BF05657" w14:textId="77777777">
        <w:trPr>
          <w:trHeight w:val="892"/>
        </w:trPr>
        <w:tc>
          <w:tcPr>
            <w:tcW w:w="2121" w:type="dxa"/>
          </w:tcPr>
          <w:p w14:paraId="1ABC9D9E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9.00 – 9.30</w:t>
            </w:r>
          </w:p>
        </w:tc>
        <w:tc>
          <w:tcPr>
            <w:tcW w:w="6213" w:type="dxa"/>
          </w:tcPr>
          <w:p w14:paraId="34144632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Зарядка, линейка</w:t>
            </w:r>
          </w:p>
        </w:tc>
      </w:tr>
      <w:tr w:rsidR="00DF6D58" w14:paraId="7CAD674A" w14:textId="77777777">
        <w:trPr>
          <w:trHeight w:val="749"/>
        </w:trPr>
        <w:tc>
          <w:tcPr>
            <w:tcW w:w="2121" w:type="dxa"/>
          </w:tcPr>
          <w:p w14:paraId="3D9882F2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9.30 – 10.00</w:t>
            </w:r>
          </w:p>
        </w:tc>
        <w:tc>
          <w:tcPr>
            <w:tcW w:w="6213" w:type="dxa"/>
          </w:tcPr>
          <w:p w14:paraId="06D66CEB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 xml:space="preserve">Завтрак </w:t>
            </w:r>
          </w:p>
          <w:p w14:paraId="724EA19E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468394B8" w14:textId="77777777">
        <w:trPr>
          <w:trHeight w:val="749"/>
        </w:trPr>
        <w:tc>
          <w:tcPr>
            <w:tcW w:w="2121" w:type="dxa"/>
          </w:tcPr>
          <w:p w14:paraId="51B39B1B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10.00 – 12.30</w:t>
            </w:r>
          </w:p>
        </w:tc>
        <w:tc>
          <w:tcPr>
            <w:tcW w:w="6213" w:type="dxa"/>
          </w:tcPr>
          <w:p w14:paraId="0B19D115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Мероприятия по плану</w:t>
            </w:r>
          </w:p>
          <w:p w14:paraId="440783CF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603234D1" w14:textId="77777777">
        <w:trPr>
          <w:trHeight w:val="749"/>
        </w:trPr>
        <w:tc>
          <w:tcPr>
            <w:tcW w:w="2121" w:type="dxa"/>
          </w:tcPr>
          <w:p w14:paraId="3C608A3A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12.30 – 13.00</w:t>
            </w:r>
          </w:p>
        </w:tc>
        <w:tc>
          <w:tcPr>
            <w:tcW w:w="6213" w:type="dxa"/>
          </w:tcPr>
          <w:p w14:paraId="6F2AE49A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Оздоровительные процедуры</w:t>
            </w:r>
          </w:p>
          <w:p w14:paraId="5307A946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4F6D0772" w14:textId="77777777">
        <w:trPr>
          <w:trHeight w:val="749"/>
        </w:trPr>
        <w:tc>
          <w:tcPr>
            <w:tcW w:w="2121" w:type="dxa"/>
          </w:tcPr>
          <w:p w14:paraId="6797D3EE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13.00 – 13.30</w:t>
            </w:r>
          </w:p>
        </w:tc>
        <w:tc>
          <w:tcPr>
            <w:tcW w:w="6213" w:type="dxa"/>
          </w:tcPr>
          <w:p w14:paraId="3B76A3B5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 xml:space="preserve">Обед </w:t>
            </w:r>
          </w:p>
          <w:p w14:paraId="46C0ACE3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33BB2545" w14:textId="77777777">
        <w:trPr>
          <w:trHeight w:val="734"/>
        </w:trPr>
        <w:tc>
          <w:tcPr>
            <w:tcW w:w="2121" w:type="dxa"/>
          </w:tcPr>
          <w:p w14:paraId="22C2EE89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13.30 – 14.00</w:t>
            </w:r>
          </w:p>
        </w:tc>
        <w:tc>
          <w:tcPr>
            <w:tcW w:w="6213" w:type="dxa"/>
          </w:tcPr>
          <w:p w14:paraId="451DBF71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Гигиенические процедуры</w:t>
            </w:r>
          </w:p>
          <w:p w14:paraId="36997F91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0EB3EE6A" w14:textId="77777777">
        <w:trPr>
          <w:trHeight w:val="579"/>
        </w:trPr>
        <w:tc>
          <w:tcPr>
            <w:tcW w:w="2121" w:type="dxa"/>
          </w:tcPr>
          <w:p w14:paraId="41A23449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14.00 – 15.30</w:t>
            </w:r>
          </w:p>
        </w:tc>
        <w:tc>
          <w:tcPr>
            <w:tcW w:w="6213" w:type="dxa"/>
          </w:tcPr>
          <w:p w14:paraId="2B5380CD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Дневной сон</w:t>
            </w:r>
          </w:p>
        </w:tc>
      </w:tr>
      <w:tr w:rsidR="00DF6D58" w14:paraId="36B57CDF" w14:textId="77777777">
        <w:trPr>
          <w:trHeight w:val="517"/>
        </w:trPr>
        <w:tc>
          <w:tcPr>
            <w:tcW w:w="2121" w:type="dxa"/>
          </w:tcPr>
          <w:p w14:paraId="7B877D30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15.30 – 16.00</w:t>
            </w:r>
          </w:p>
        </w:tc>
        <w:tc>
          <w:tcPr>
            <w:tcW w:w="6213" w:type="dxa"/>
          </w:tcPr>
          <w:p w14:paraId="222BE9F7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Уборка спален</w:t>
            </w:r>
          </w:p>
        </w:tc>
      </w:tr>
      <w:tr w:rsidR="00DF6D58" w14:paraId="5F5FA5FA" w14:textId="77777777">
        <w:trPr>
          <w:trHeight w:val="642"/>
        </w:trPr>
        <w:tc>
          <w:tcPr>
            <w:tcW w:w="2121" w:type="dxa"/>
          </w:tcPr>
          <w:p w14:paraId="2CDF89CC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16.00 – 16.30</w:t>
            </w:r>
          </w:p>
        </w:tc>
        <w:tc>
          <w:tcPr>
            <w:tcW w:w="6213" w:type="dxa"/>
          </w:tcPr>
          <w:p w14:paraId="3281E52E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 xml:space="preserve">Полдник </w:t>
            </w:r>
          </w:p>
          <w:p w14:paraId="2698ED62" w14:textId="77777777" w:rsidR="00DF6D58" w:rsidRDefault="00DF6D58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</w:p>
        </w:tc>
      </w:tr>
      <w:tr w:rsidR="00DF6D58" w14:paraId="2F9C8BD4" w14:textId="77777777">
        <w:trPr>
          <w:trHeight w:val="323"/>
        </w:trPr>
        <w:tc>
          <w:tcPr>
            <w:tcW w:w="2121" w:type="dxa"/>
          </w:tcPr>
          <w:p w14:paraId="64F3D4CD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16.30 – 18.00</w:t>
            </w:r>
          </w:p>
        </w:tc>
        <w:tc>
          <w:tcPr>
            <w:tcW w:w="6213" w:type="dxa"/>
          </w:tcPr>
          <w:p w14:paraId="24A213F0" w14:textId="77777777" w:rsidR="00DF6D58" w:rsidRDefault="009707C6">
            <w:pPr>
              <w:spacing w:line="360" w:lineRule="auto"/>
              <w:jc w:val="center"/>
              <w:rPr>
                <w:b/>
                <w:i/>
                <w:sz w:val="32"/>
                <w:szCs w:val="44"/>
              </w:rPr>
            </w:pPr>
            <w:r>
              <w:rPr>
                <w:b/>
                <w:i/>
                <w:sz w:val="32"/>
                <w:szCs w:val="44"/>
              </w:rPr>
              <w:t>Игры на свежем воздухе</w:t>
            </w:r>
          </w:p>
        </w:tc>
      </w:tr>
    </w:tbl>
    <w:p w14:paraId="205E3BBE" w14:textId="77777777" w:rsidR="00DF6D58" w:rsidRDefault="009707C6">
      <w:pPr>
        <w:pStyle w:val="1"/>
        <w:spacing w:line="360" w:lineRule="auto"/>
        <w:rPr>
          <w:rFonts w:ascii="Times New Roman" w:hAnsi="Times New Roman" w:cs="Times New Roman"/>
          <w:color w:val="0070C0"/>
          <w:sz w:val="32"/>
        </w:rPr>
      </w:pPr>
      <w:r>
        <w:rPr>
          <w:rFonts w:ascii="Times New Roman" w:hAnsi="Times New Roman" w:cs="Times New Roman"/>
          <w:color w:val="0070C0"/>
          <w:sz w:val="32"/>
        </w:rPr>
        <w:t xml:space="preserve">                                                                                                                                       </w:t>
      </w:r>
    </w:p>
    <w:p w14:paraId="2FFB4970" w14:textId="77777777" w:rsidR="00DF6D58" w:rsidRDefault="00DF6D58">
      <w:pPr>
        <w:spacing w:line="360" w:lineRule="auto"/>
        <w:rPr>
          <w:rFonts w:eastAsiaTheme="majorEastAsia"/>
          <w:b/>
          <w:bCs/>
          <w:color w:val="0070C0"/>
          <w:sz w:val="32"/>
          <w:szCs w:val="28"/>
        </w:rPr>
      </w:pPr>
      <w:bookmarkStart w:id="6" w:name="_Toc75786688"/>
      <w:bookmarkEnd w:id="5"/>
    </w:p>
    <w:p w14:paraId="25CC7180" w14:textId="77777777" w:rsidR="00DF6D58" w:rsidRDefault="00DF6D58">
      <w:pPr>
        <w:spacing w:line="360" w:lineRule="auto"/>
        <w:rPr>
          <w:rFonts w:eastAsiaTheme="majorEastAsia"/>
          <w:b/>
          <w:bCs/>
          <w:color w:val="0070C0"/>
          <w:sz w:val="32"/>
          <w:szCs w:val="28"/>
        </w:rPr>
      </w:pPr>
    </w:p>
    <w:p w14:paraId="50B35197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4D316FE7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345387EA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7E19AA9D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534AD913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10D0D9ED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0F9AA1F6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7C72E3E2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57D5DFD3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2165A534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6268F600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40CF9055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6395A1DB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5D1C46AB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10772351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4993111F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3F22B36C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2E344FF6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1696E5EE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31D64536" w14:textId="77777777" w:rsidR="00DF6D58" w:rsidRDefault="00DF6D58">
      <w:pPr>
        <w:spacing w:line="360" w:lineRule="auto"/>
        <w:jc w:val="center"/>
        <w:rPr>
          <w:b/>
          <w:color w:val="0070C0"/>
          <w:sz w:val="32"/>
          <w:szCs w:val="28"/>
        </w:rPr>
      </w:pPr>
    </w:p>
    <w:p w14:paraId="4D68EFAC" w14:textId="77777777" w:rsidR="00DF6D58" w:rsidRPr="001C78C8" w:rsidRDefault="009707C6">
      <w:pPr>
        <w:pStyle w:val="1"/>
        <w:jc w:val="center"/>
        <w:rPr>
          <w:color w:val="auto"/>
          <w:szCs w:val="32"/>
        </w:rPr>
      </w:pPr>
      <w:r w:rsidRPr="001C78C8">
        <w:rPr>
          <w:color w:val="auto"/>
          <w:sz w:val="32"/>
        </w:rPr>
        <w:t>Материально-техническое обеспечение</w:t>
      </w:r>
      <w:bookmarkEnd w:id="6"/>
    </w:p>
    <w:p w14:paraId="38749CCC" w14:textId="77777777" w:rsidR="00DF6D58" w:rsidRDefault="00DF6D58">
      <w:pPr>
        <w:spacing w:line="360" w:lineRule="auto"/>
        <w:ind w:right="568"/>
        <w:rPr>
          <w:b/>
          <w:color w:val="7030A0"/>
          <w:sz w:val="28"/>
          <w:szCs w:val="28"/>
        </w:rPr>
      </w:pPr>
    </w:p>
    <w:tbl>
      <w:tblPr>
        <w:tblpPr w:leftFromText="180" w:rightFromText="180" w:vertAnchor="text" w:horzAnchor="margin" w:tblpY="6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DF6D58" w14:paraId="3200F266" w14:textId="77777777">
        <w:tc>
          <w:tcPr>
            <w:tcW w:w="2268" w:type="dxa"/>
          </w:tcPr>
          <w:p w14:paraId="3128FE06" w14:textId="77777777" w:rsidR="00DF6D58" w:rsidRDefault="009707C6">
            <w:pPr>
              <w:tabs>
                <w:tab w:val="left" w:pos="2278"/>
              </w:tabs>
              <w:spacing w:line="360" w:lineRule="auto"/>
              <w:ind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7196" w:type="dxa"/>
          </w:tcPr>
          <w:p w14:paraId="14D2BE3A" w14:textId="77777777" w:rsidR="00DF6D58" w:rsidRDefault="009707C6">
            <w:pPr>
              <w:spacing w:line="360" w:lineRule="auto"/>
              <w:ind w:left="426" w:right="568" w:firstLine="42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Применение</w:t>
            </w:r>
          </w:p>
        </w:tc>
      </w:tr>
      <w:tr w:rsidR="00DF6D58" w14:paraId="2F994116" w14:textId="77777777">
        <w:tc>
          <w:tcPr>
            <w:tcW w:w="2268" w:type="dxa"/>
          </w:tcPr>
          <w:p w14:paraId="0975C8F4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Игровая</w:t>
            </w:r>
          </w:p>
        </w:tc>
        <w:tc>
          <w:tcPr>
            <w:tcW w:w="7196" w:type="dxa"/>
          </w:tcPr>
          <w:p w14:paraId="3A2D0658" w14:textId="77777777" w:rsidR="00DF6D58" w:rsidRDefault="009707C6">
            <w:pPr>
              <w:spacing w:line="360" w:lineRule="auto"/>
              <w:ind w:left="34" w:right="229"/>
              <w:jc w:val="both"/>
              <w:rPr>
                <w:szCs w:val="28"/>
              </w:rPr>
            </w:pPr>
            <w:r>
              <w:rPr>
                <w:szCs w:val="28"/>
              </w:rPr>
              <w:t>Отрядные места, уголок безопасности, информационное окно жизни  лагеря.</w:t>
            </w:r>
          </w:p>
        </w:tc>
      </w:tr>
      <w:tr w:rsidR="00DF6D58" w14:paraId="21A7AB98" w14:textId="77777777">
        <w:tc>
          <w:tcPr>
            <w:tcW w:w="2268" w:type="dxa"/>
          </w:tcPr>
          <w:p w14:paraId="2B0225A7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Спортивный зал</w:t>
            </w:r>
          </w:p>
        </w:tc>
        <w:tc>
          <w:tcPr>
            <w:tcW w:w="7196" w:type="dxa"/>
          </w:tcPr>
          <w:p w14:paraId="48DFCED8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Занятия спортом, состязания, линейка (в случае плохой погоды), зарядка, праздники.</w:t>
            </w:r>
          </w:p>
        </w:tc>
      </w:tr>
      <w:tr w:rsidR="00DF6D58" w14:paraId="0EC863B4" w14:textId="77777777">
        <w:tc>
          <w:tcPr>
            <w:tcW w:w="2268" w:type="dxa"/>
          </w:tcPr>
          <w:p w14:paraId="2BA643C3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Уголок психолога</w:t>
            </w:r>
          </w:p>
        </w:tc>
        <w:tc>
          <w:tcPr>
            <w:tcW w:w="7196" w:type="dxa"/>
          </w:tcPr>
          <w:p w14:paraId="0964333D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Занятия с психологом, игры на развитие мыслительных процессов, психологическая разгрузка</w:t>
            </w:r>
          </w:p>
        </w:tc>
      </w:tr>
      <w:tr w:rsidR="00DF6D58" w14:paraId="14460D72" w14:textId="77777777">
        <w:tc>
          <w:tcPr>
            <w:tcW w:w="2268" w:type="dxa"/>
          </w:tcPr>
          <w:p w14:paraId="45C0516B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Спортивная площадка</w:t>
            </w:r>
          </w:p>
        </w:tc>
        <w:tc>
          <w:tcPr>
            <w:tcW w:w="7196" w:type="dxa"/>
          </w:tcPr>
          <w:p w14:paraId="2743AC8E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утренней зарядки, игр, спартакиады. Спортивные состязания, игры на свежем воздухе.</w:t>
            </w:r>
          </w:p>
        </w:tc>
      </w:tr>
      <w:tr w:rsidR="00DF6D58" w14:paraId="41F12E1A" w14:textId="77777777">
        <w:tc>
          <w:tcPr>
            <w:tcW w:w="2268" w:type="dxa"/>
          </w:tcPr>
          <w:p w14:paraId="0B7B0D82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Библиотека школы</w:t>
            </w:r>
          </w:p>
        </w:tc>
        <w:tc>
          <w:tcPr>
            <w:tcW w:w="7196" w:type="dxa"/>
          </w:tcPr>
          <w:p w14:paraId="63CC155B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Литература для педагогов и детей лагеря, электронная литература.</w:t>
            </w:r>
          </w:p>
        </w:tc>
      </w:tr>
      <w:tr w:rsidR="00DF6D58" w14:paraId="0B3067D0" w14:textId="77777777">
        <w:tc>
          <w:tcPr>
            <w:tcW w:w="2268" w:type="dxa"/>
          </w:tcPr>
          <w:p w14:paraId="39F2DD19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Столовая</w:t>
            </w:r>
          </w:p>
        </w:tc>
        <w:tc>
          <w:tcPr>
            <w:tcW w:w="7196" w:type="dxa"/>
          </w:tcPr>
          <w:p w14:paraId="218957E3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Завтрак, обед, полдник.</w:t>
            </w:r>
          </w:p>
        </w:tc>
      </w:tr>
      <w:tr w:rsidR="00DF6D58" w14:paraId="7F50531C" w14:textId="77777777">
        <w:tc>
          <w:tcPr>
            <w:tcW w:w="2268" w:type="dxa"/>
          </w:tcPr>
          <w:p w14:paraId="07C4A554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Комната детской организации</w:t>
            </w:r>
          </w:p>
        </w:tc>
        <w:tc>
          <w:tcPr>
            <w:tcW w:w="7196" w:type="dxa"/>
          </w:tcPr>
          <w:p w14:paraId="4979FA00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Творческая мастерская вожатых, воспитателей.</w:t>
            </w:r>
          </w:p>
        </w:tc>
      </w:tr>
      <w:tr w:rsidR="00DF6D58" w14:paraId="59E54CD7" w14:textId="77777777">
        <w:trPr>
          <w:trHeight w:val="765"/>
        </w:trPr>
        <w:tc>
          <w:tcPr>
            <w:tcW w:w="2268" w:type="dxa"/>
          </w:tcPr>
          <w:p w14:paraId="564DF30F" w14:textId="77777777" w:rsidR="00DF6D58" w:rsidRDefault="009707C6">
            <w:pPr>
              <w:spacing w:line="360" w:lineRule="auto"/>
              <w:ind w:right="-24" w:firstLine="31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Комнаты гигиены</w:t>
            </w:r>
          </w:p>
        </w:tc>
        <w:tc>
          <w:tcPr>
            <w:tcW w:w="7196" w:type="dxa"/>
          </w:tcPr>
          <w:p w14:paraId="264AA884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Туалеты </w:t>
            </w:r>
          </w:p>
          <w:p w14:paraId="2EAD0E3D" w14:textId="77777777" w:rsidR="00DF6D58" w:rsidRDefault="00DF6D58">
            <w:pPr>
              <w:spacing w:line="360" w:lineRule="auto"/>
              <w:ind w:left="34" w:right="65"/>
              <w:jc w:val="both"/>
              <w:rPr>
                <w:szCs w:val="28"/>
              </w:rPr>
            </w:pPr>
          </w:p>
        </w:tc>
      </w:tr>
      <w:tr w:rsidR="00DF6D58" w14:paraId="7802C215" w14:textId="77777777">
        <w:trPr>
          <w:trHeight w:val="669"/>
        </w:trPr>
        <w:tc>
          <w:tcPr>
            <w:tcW w:w="2268" w:type="dxa"/>
          </w:tcPr>
          <w:p w14:paraId="6C3D73EE" w14:textId="77777777" w:rsidR="00DF6D58" w:rsidRDefault="009707C6">
            <w:pPr>
              <w:spacing w:line="360" w:lineRule="auto"/>
              <w:ind w:right="-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Компьютерный класс</w:t>
            </w:r>
          </w:p>
        </w:tc>
        <w:tc>
          <w:tcPr>
            <w:tcW w:w="7196" w:type="dxa"/>
          </w:tcPr>
          <w:p w14:paraId="2200EFEA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Аудио и видео техника.</w:t>
            </w:r>
          </w:p>
        </w:tc>
      </w:tr>
      <w:tr w:rsidR="00DF6D58" w14:paraId="7E0EF621" w14:textId="77777777">
        <w:trPr>
          <w:trHeight w:val="669"/>
        </w:trPr>
        <w:tc>
          <w:tcPr>
            <w:tcW w:w="2268" w:type="dxa"/>
          </w:tcPr>
          <w:p w14:paraId="1CBB9B7F" w14:textId="77777777" w:rsidR="00DF6D58" w:rsidRDefault="009707C6">
            <w:pPr>
              <w:spacing w:line="360" w:lineRule="auto"/>
              <w:ind w:right="-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Актовый зал</w:t>
            </w:r>
          </w:p>
        </w:tc>
        <w:tc>
          <w:tcPr>
            <w:tcW w:w="7196" w:type="dxa"/>
          </w:tcPr>
          <w:p w14:paraId="0113769F" w14:textId="77777777" w:rsidR="00DF6D58" w:rsidRDefault="009707C6">
            <w:pPr>
              <w:spacing w:line="360" w:lineRule="auto"/>
              <w:ind w:left="34" w:right="6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мероприятий</w:t>
            </w:r>
          </w:p>
        </w:tc>
      </w:tr>
    </w:tbl>
    <w:p w14:paraId="6D1C8D0B" w14:textId="77777777" w:rsidR="00DF6D58" w:rsidRDefault="00DF6D58">
      <w:pPr>
        <w:spacing w:line="360" w:lineRule="auto"/>
        <w:ind w:right="568"/>
        <w:rPr>
          <w:b/>
          <w:color w:val="7030A0"/>
          <w:sz w:val="28"/>
          <w:szCs w:val="28"/>
        </w:rPr>
      </w:pPr>
    </w:p>
    <w:p w14:paraId="1AF40443" w14:textId="77777777" w:rsidR="00DF6D58" w:rsidRDefault="00DF6D58">
      <w:pPr>
        <w:pStyle w:val="ad"/>
        <w:spacing w:after="0" w:line="360" w:lineRule="auto"/>
        <w:ind w:left="1353" w:right="568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1944059C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64E09698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2F151E63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75864B6F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17AFC527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532298A4" w14:textId="77777777" w:rsidR="00DF6D58" w:rsidRDefault="00DF6D58">
      <w:pPr>
        <w:pStyle w:val="ad"/>
        <w:spacing w:line="360" w:lineRule="auto"/>
        <w:ind w:left="1353" w:right="56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14:paraId="577D1CF7" w14:textId="77777777" w:rsidR="00DF6D58" w:rsidRPr="001C78C8" w:rsidRDefault="009707C6" w:rsidP="003832D6">
      <w:pPr>
        <w:pStyle w:val="1"/>
        <w:jc w:val="center"/>
        <w:rPr>
          <w:rFonts w:eastAsiaTheme="minorEastAsia"/>
          <w:i/>
          <w:color w:val="auto"/>
          <w:sz w:val="32"/>
        </w:rPr>
      </w:pPr>
      <w:bookmarkStart w:id="7" w:name="_Toc75786689"/>
      <w:r w:rsidRPr="001C78C8">
        <w:rPr>
          <w:color w:val="auto"/>
          <w:sz w:val="32"/>
        </w:rPr>
        <w:t>Кадровое обеспечение</w:t>
      </w:r>
      <w:bookmarkEnd w:id="7"/>
    </w:p>
    <w:p w14:paraId="52803BC6" w14:textId="77777777" w:rsidR="00DF6D58" w:rsidRDefault="00DF6D58">
      <w:pPr>
        <w:pStyle w:val="ad"/>
        <w:spacing w:after="0" w:line="360" w:lineRule="auto"/>
        <w:ind w:left="1353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B1A272D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5E0F4C83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Педагогический коллектив представлен учителями МКОУ «ЛЦО «Развитие» - людьми-единомышленниками, имеющими опыт работы с детьми в летних оздоровительных лагерях дневного пребывания.</w:t>
      </w:r>
    </w:p>
    <w:p w14:paraId="61E7ABBD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14:paraId="52B7A892" w14:textId="77777777" w:rsidR="00DF6D58" w:rsidRDefault="009707C6">
      <w:pPr>
        <w:spacing w:line="360" w:lineRule="auto"/>
        <w:ind w:firstLine="540"/>
        <w:jc w:val="both"/>
        <w:rPr>
          <w:b/>
          <w:szCs w:val="28"/>
        </w:rPr>
      </w:pPr>
      <w:r>
        <w:rPr>
          <w:b/>
          <w:szCs w:val="28"/>
        </w:rPr>
        <w:t>Кадровое обеспечение программы:</w:t>
      </w:r>
    </w:p>
    <w:p w14:paraId="422E5251" w14:textId="77777777" w:rsidR="00DF6D58" w:rsidRDefault="009707C6">
      <w:pPr>
        <w:numPr>
          <w:ilvl w:val="0"/>
          <w:numId w:val="12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Начальник лагеря.</w:t>
      </w:r>
    </w:p>
    <w:p w14:paraId="01056B87" w14:textId="77777777" w:rsidR="00DF6D58" w:rsidRDefault="009707C6">
      <w:pPr>
        <w:numPr>
          <w:ilvl w:val="0"/>
          <w:numId w:val="12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Воспитатели</w:t>
      </w:r>
    </w:p>
    <w:p w14:paraId="2FBB11AD" w14:textId="77777777" w:rsidR="00DF6D58" w:rsidRDefault="009707C6">
      <w:pPr>
        <w:numPr>
          <w:ilvl w:val="0"/>
          <w:numId w:val="12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Медицинский работник.</w:t>
      </w:r>
    </w:p>
    <w:p w14:paraId="72BED02E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несёт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7CFD4B87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14:paraId="7B3B0ADD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Воспитатели организуют воспитательную работу, отвечают за жизнь и безопасность ее участников.</w:t>
      </w:r>
    </w:p>
    <w:p w14:paraId="55217951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Обязанности обслуживающего персонала определяются начальником лагеря.</w:t>
      </w:r>
    </w:p>
    <w:p w14:paraId="77101073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>Начальник и воспитатели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  <w:bookmarkStart w:id="8" w:name="_Toc75786690"/>
    </w:p>
    <w:p w14:paraId="6E9729F1" w14:textId="77777777" w:rsidR="00DF6D58" w:rsidRDefault="00DF6D58">
      <w:pPr>
        <w:spacing w:line="360" w:lineRule="auto"/>
        <w:jc w:val="both"/>
        <w:rPr>
          <w:szCs w:val="28"/>
        </w:rPr>
      </w:pPr>
    </w:p>
    <w:p w14:paraId="26E75BDC" w14:textId="77777777" w:rsidR="00DF6D58" w:rsidRDefault="009707C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</w:t>
      </w:r>
    </w:p>
    <w:p w14:paraId="4D280285" w14:textId="77777777" w:rsidR="00DF6D58" w:rsidRDefault="00DF6D58">
      <w:pPr>
        <w:spacing w:line="360" w:lineRule="auto"/>
        <w:ind w:firstLine="540"/>
        <w:jc w:val="both"/>
        <w:rPr>
          <w:b/>
          <w:color w:val="0070C0"/>
          <w:sz w:val="32"/>
          <w:szCs w:val="28"/>
        </w:rPr>
      </w:pPr>
    </w:p>
    <w:p w14:paraId="56432368" w14:textId="77777777" w:rsidR="00DF6D58" w:rsidRPr="001C78C8" w:rsidRDefault="009707C6" w:rsidP="00645EAE">
      <w:pPr>
        <w:pStyle w:val="1"/>
        <w:jc w:val="center"/>
        <w:rPr>
          <w:color w:val="auto"/>
          <w:sz w:val="32"/>
        </w:rPr>
      </w:pPr>
      <w:r w:rsidRPr="001C78C8">
        <w:rPr>
          <w:color w:val="auto"/>
          <w:sz w:val="32"/>
        </w:rPr>
        <w:lastRenderedPageBreak/>
        <w:t>Ожидаемые результаты</w:t>
      </w:r>
      <w:bookmarkEnd w:id="8"/>
    </w:p>
    <w:p w14:paraId="3EF050B1" w14:textId="4FF2C317" w:rsidR="00DF6D58" w:rsidRDefault="009707C6">
      <w:pPr>
        <w:spacing w:before="100" w:beforeAutospacing="1" w:after="100" w:afterAutospacing="1" w:line="360" w:lineRule="auto"/>
        <w:ind w:firstLine="1"/>
        <w:jc w:val="both"/>
        <w:rPr>
          <w:szCs w:val="28"/>
        </w:rPr>
      </w:pPr>
      <w:r>
        <w:rPr>
          <w:bCs/>
          <w:szCs w:val="28"/>
        </w:rPr>
        <w:t xml:space="preserve"> В результате реализации программы её участники получат определённые знания, умения и навыки работы. Дети будут привлечены к оздоровительным, экскурсионным, спортивным, творческим, патриотическим мероприятиям, и результатом этих занятий будет улучшение их эмоционально-физического состояния.</w:t>
      </w:r>
      <w:r w:rsidR="00104BB9">
        <w:rPr>
          <w:bCs/>
          <w:szCs w:val="28"/>
        </w:rPr>
        <w:t xml:space="preserve"> </w:t>
      </w:r>
      <w:r w:rsidR="00441EC2">
        <w:rPr>
          <w:bCs/>
          <w:szCs w:val="28"/>
        </w:rPr>
        <w:t>Ребята</w:t>
      </w:r>
      <w:r w:rsidR="00104BB9">
        <w:rPr>
          <w:bCs/>
          <w:szCs w:val="28"/>
        </w:rPr>
        <w:t xml:space="preserve"> профессионально </w:t>
      </w:r>
      <w:r w:rsidR="00441EC2">
        <w:rPr>
          <w:bCs/>
          <w:szCs w:val="28"/>
        </w:rPr>
        <w:t>о</w:t>
      </w:r>
      <w:r w:rsidR="00104BB9">
        <w:rPr>
          <w:bCs/>
          <w:szCs w:val="28"/>
        </w:rPr>
        <w:t>р</w:t>
      </w:r>
      <w:r w:rsidR="00441EC2">
        <w:rPr>
          <w:bCs/>
          <w:szCs w:val="28"/>
        </w:rPr>
        <w:t>ие</w:t>
      </w:r>
      <w:r w:rsidR="00104BB9">
        <w:rPr>
          <w:bCs/>
          <w:szCs w:val="28"/>
        </w:rPr>
        <w:t xml:space="preserve">нтированы, появиться интерес и увлечение к профессиям, связанным с </w:t>
      </w:r>
      <w:r w:rsidR="00441EC2">
        <w:rPr>
          <w:bCs/>
          <w:szCs w:val="28"/>
        </w:rPr>
        <w:t>лётной и военной работой.</w:t>
      </w:r>
      <w:r w:rsidR="00104BB9">
        <w:rPr>
          <w:bCs/>
          <w:szCs w:val="28"/>
        </w:rPr>
        <w:t xml:space="preserve">. </w:t>
      </w:r>
      <w:r>
        <w:rPr>
          <w:bCs/>
          <w:szCs w:val="28"/>
        </w:rPr>
        <w:t xml:space="preserve"> У</w:t>
      </w:r>
      <w:r>
        <w:rPr>
          <w:szCs w:val="28"/>
        </w:rPr>
        <w:t xml:space="preserve">частие в программе благотворно скажется на духовном и интеллектуальном развитии детей. Они увидят  всю красоту и неповторимость своей родины, познакомятся с её историей и природой осознают необходимость бережного отношение к окружающему нас миру и сообществу людей, проживающих в нем. </w:t>
      </w:r>
    </w:p>
    <w:p w14:paraId="74700F75" w14:textId="77777777" w:rsidR="00DF6D58" w:rsidRDefault="009707C6">
      <w:pPr>
        <w:spacing w:before="100" w:beforeAutospacing="1" w:after="100" w:afterAutospacing="1" w:line="360" w:lineRule="auto"/>
        <w:jc w:val="both"/>
        <w:rPr>
          <w:b/>
          <w:iCs/>
          <w:szCs w:val="28"/>
        </w:rPr>
      </w:pPr>
      <w:r>
        <w:rPr>
          <w:szCs w:val="28"/>
        </w:rPr>
        <w:tab/>
      </w:r>
      <w:r>
        <w:rPr>
          <w:b/>
          <w:iCs/>
          <w:szCs w:val="28"/>
        </w:rPr>
        <w:t>Организаторы и разработчики программы ожидают получения эффекта от реализации программы по следующим позициям:</w:t>
      </w:r>
    </w:p>
    <w:p w14:paraId="280512CB" w14:textId="77777777" w:rsidR="00DF6D58" w:rsidRDefault="009707C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Формирование положительного отношения юного гражданина России к самому себе, окружающему миру, другим людям.</w:t>
      </w:r>
    </w:p>
    <w:p w14:paraId="1A692721" w14:textId="77777777" w:rsidR="00DF6D58" w:rsidRDefault="009707C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Возможность реализации механизмов мотивации у ребёнка к личному развитию, проявлению социальной инициативы.</w:t>
      </w:r>
    </w:p>
    <w:p w14:paraId="098C13B7" w14:textId="77777777" w:rsidR="00DF6D58" w:rsidRDefault="009707C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Формирование у детей и подростков уважения к символам нашего государства.</w:t>
      </w:r>
    </w:p>
    <w:p w14:paraId="0AEB1C92" w14:textId="77777777" w:rsidR="00DF6D58" w:rsidRDefault="009707C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8"/>
        </w:rPr>
      </w:pPr>
      <w:r>
        <w:rPr>
          <w:szCs w:val="28"/>
        </w:rPr>
        <w:t>Создание условий для адаптации детей к жизни в современном обществе, развитие коммуникативных способность ребёнка, умение работать в коллективе.</w:t>
      </w:r>
    </w:p>
    <w:p w14:paraId="28031DBE" w14:textId="77777777" w:rsidR="00DF6D58" w:rsidRDefault="009707C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32"/>
        </w:rPr>
      </w:pPr>
      <w:r>
        <w:rPr>
          <w:szCs w:val="28"/>
        </w:rPr>
        <w:t xml:space="preserve">Приобщение подрастающего  поколения к здоровому образу жизни; профилактика асоциального поведения детей и подростков.                                                     </w:t>
      </w:r>
      <w:bookmarkStart w:id="9" w:name="_Toc75786691"/>
    </w:p>
    <w:p w14:paraId="7F89F8E5" w14:textId="77777777" w:rsidR="00DF6D58" w:rsidRDefault="00DF6D58">
      <w:pPr>
        <w:pStyle w:val="2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3543F135" w14:textId="343284CF" w:rsidR="00DF6D58" w:rsidRPr="001C78C8" w:rsidRDefault="009707C6" w:rsidP="00B252AA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32"/>
        </w:rPr>
      </w:pPr>
      <w:bookmarkStart w:id="10" w:name="_Toc75786692"/>
      <w:bookmarkEnd w:id="9"/>
      <w:r w:rsidRPr="001C78C8">
        <w:rPr>
          <w:rFonts w:ascii="Times New Roman" w:hAnsi="Times New Roman" w:cs="Times New Roman"/>
          <w:color w:val="auto"/>
          <w:sz w:val="32"/>
        </w:rPr>
        <w:t>План оздоровительных мероприятий</w:t>
      </w:r>
      <w:bookmarkEnd w:id="10"/>
    </w:p>
    <w:p w14:paraId="45E6D33D" w14:textId="77777777" w:rsidR="00DF6D58" w:rsidRDefault="00DF6D58">
      <w:pPr>
        <w:spacing w:line="360" w:lineRule="auto"/>
        <w:ind w:left="15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393"/>
        <w:gridCol w:w="4307"/>
      </w:tblGrid>
      <w:tr w:rsidR="00DF6D58" w14:paraId="2C172777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4E3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E7E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МЕРОПРИЯТИЕ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DFF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СРОКИ ПРОВЕДЕНИЯ</w:t>
            </w:r>
          </w:p>
        </w:tc>
      </w:tr>
      <w:tr w:rsidR="00DF6D58" w14:paraId="505E7ED3" w14:textId="77777777">
        <w:trPr>
          <w:trHeight w:val="9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B0B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3DE" w14:textId="77777777" w:rsidR="00DF6D58" w:rsidRPr="00B252AA" w:rsidRDefault="009707C6">
            <w:pPr>
              <w:spacing w:after="200" w:line="360" w:lineRule="auto"/>
            </w:pPr>
            <w:r w:rsidRPr="00B252AA">
              <w:t>Оформление стендов с наглядной агитацией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940" w14:textId="77777777" w:rsidR="00DF6D58" w:rsidRPr="00B252AA" w:rsidRDefault="009707C6">
            <w:pPr>
              <w:spacing w:after="200" w:line="360" w:lineRule="auto"/>
              <w:rPr>
                <w:b/>
                <w:bCs/>
              </w:rPr>
            </w:pPr>
            <w:r w:rsidRPr="00B252AA">
              <w:rPr>
                <w:bCs/>
              </w:rPr>
              <w:t>До  открытия лагеря</w:t>
            </w:r>
          </w:p>
        </w:tc>
      </w:tr>
      <w:tr w:rsidR="00DF6D58" w14:paraId="6BDD6BE2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56D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377" w14:textId="77777777" w:rsidR="00DF6D58" w:rsidRPr="00B252AA" w:rsidRDefault="009707C6">
            <w:pPr>
              <w:spacing w:after="200" w:line="360" w:lineRule="auto"/>
            </w:pPr>
            <w:r w:rsidRPr="00B252AA">
              <w:t xml:space="preserve">Беседы и инструктажи медицинского работника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4C4" w14:textId="77777777" w:rsidR="00DF6D58" w:rsidRPr="00B252AA" w:rsidRDefault="009707C6">
            <w:pPr>
              <w:spacing w:after="200" w:line="360" w:lineRule="auto"/>
            </w:pPr>
            <w:r w:rsidRPr="00B252AA">
              <w:t>В течении смены в соответствии с планом</w:t>
            </w:r>
          </w:p>
        </w:tc>
      </w:tr>
      <w:tr w:rsidR="00DF6D58" w14:paraId="58B67DA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D23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BBA" w14:textId="77777777" w:rsidR="00DF6D58" w:rsidRPr="00B252AA" w:rsidRDefault="009707C6">
            <w:pPr>
              <w:spacing w:after="200" w:line="360" w:lineRule="auto"/>
            </w:pPr>
            <w:r w:rsidRPr="00B252AA">
              <w:t>Медицинский осмотр детей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545" w14:textId="77777777" w:rsidR="00DF6D58" w:rsidRPr="00B252AA" w:rsidRDefault="009707C6">
            <w:pPr>
              <w:spacing w:after="200" w:line="360" w:lineRule="auto"/>
            </w:pPr>
            <w:r w:rsidRPr="00B252AA">
              <w:t>Перед открытием смены</w:t>
            </w:r>
          </w:p>
        </w:tc>
      </w:tr>
      <w:tr w:rsidR="00DF6D58" w14:paraId="407B969C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B2E" w14:textId="77777777" w:rsidR="00DF6D58" w:rsidRDefault="009707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3B4BD95" w14:textId="77777777" w:rsidR="00DF6D58" w:rsidRDefault="00DF6D58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D4D" w14:textId="77777777" w:rsidR="00DF6D58" w:rsidRPr="00B252AA" w:rsidRDefault="009707C6">
            <w:pPr>
              <w:spacing w:after="200" w:line="360" w:lineRule="auto"/>
            </w:pPr>
            <w:r w:rsidRPr="00B252AA">
              <w:t>Осмотр на наличие педикулёза и кожных заболеваний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7AB" w14:textId="77777777" w:rsidR="00DF6D58" w:rsidRPr="00B252AA" w:rsidRDefault="009707C6">
            <w:pPr>
              <w:spacing w:after="200" w:line="360" w:lineRule="auto"/>
            </w:pPr>
            <w:r w:rsidRPr="00B252AA">
              <w:t>Один раз в неделю</w:t>
            </w:r>
          </w:p>
        </w:tc>
      </w:tr>
      <w:tr w:rsidR="00DF6D58" w14:paraId="50B6EFF7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47A" w14:textId="77777777" w:rsidR="00DF6D58" w:rsidRDefault="00DF6D58">
            <w:pPr>
              <w:spacing w:line="360" w:lineRule="auto"/>
              <w:rPr>
                <w:sz w:val="28"/>
                <w:szCs w:val="28"/>
              </w:rPr>
            </w:pPr>
          </w:p>
          <w:p w14:paraId="0BCB8F24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79" w14:textId="77777777" w:rsidR="00DF6D58" w:rsidRPr="00B252AA" w:rsidRDefault="009707C6">
            <w:pPr>
              <w:spacing w:after="200" w:line="360" w:lineRule="auto"/>
            </w:pPr>
            <w:r w:rsidRPr="00B252AA">
              <w:t>Осмотр на наличие клещей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0C3" w14:textId="77777777" w:rsidR="00DF6D58" w:rsidRPr="00B252AA" w:rsidRDefault="009707C6">
            <w:pPr>
              <w:spacing w:after="200" w:line="360" w:lineRule="auto"/>
            </w:pPr>
            <w:r w:rsidRPr="00B252AA">
              <w:t>Ежедневно</w:t>
            </w:r>
          </w:p>
        </w:tc>
      </w:tr>
      <w:tr w:rsidR="00DF6D58" w14:paraId="1D654316" w14:textId="77777777">
        <w:trPr>
          <w:trHeight w:val="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51D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452" w14:textId="77777777" w:rsidR="00DF6D58" w:rsidRPr="00B252AA" w:rsidRDefault="009707C6">
            <w:pPr>
              <w:spacing w:after="200" w:line="360" w:lineRule="auto"/>
            </w:pPr>
            <w:r w:rsidRPr="00B252AA">
              <w:t>Утренняя зарядка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E3B" w14:textId="77777777" w:rsidR="00DF6D58" w:rsidRPr="00B252AA" w:rsidRDefault="009707C6">
            <w:pPr>
              <w:spacing w:line="360" w:lineRule="auto"/>
            </w:pPr>
            <w:r w:rsidRPr="00B252AA">
              <w:t>Ежедневно</w:t>
            </w:r>
          </w:p>
        </w:tc>
      </w:tr>
      <w:tr w:rsidR="00DF6D58" w14:paraId="4CC0AA90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B6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E3B" w14:textId="77777777" w:rsidR="00DF6D58" w:rsidRPr="00B252AA" w:rsidRDefault="009707C6">
            <w:pPr>
              <w:spacing w:after="200" w:line="360" w:lineRule="auto"/>
            </w:pPr>
            <w:r w:rsidRPr="00B252AA">
              <w:t>Закаливающие процедуры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457" w14:textId="77777777" w:rsidR="00DF6D58" w:rsidRPr="00B252AA" w:rsidRDefault="009707C6">
            <w:pPr>
              <w:spacing w:after="200" w:line="360" w:lineRule="auto"/>
            </w:pPr>
            <w:r w:rsidRPr="00B252AA">
              <w:t>Ежедневно</w:t>
            </w:r>
          </w:p>
        </w:tc>
      </w:tr>
      <w:tr w:rsidR="00DF6D58" w14:paraId="66504415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F5C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3E3" w14:textId="77777777" w:rsidR="00DF6D58" w:rsidRPr="00B252AA" w:rsidRDefault="009707C6">
            <w:pPr>
              <w:spacing w:after="200" w:line="360" w:lineRule="auto"/>
            </w:pPr>
            <w:r w:rsidRPr="00B252AA">
              <w:t>Организация рационального витаминизированного питания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8DF" w14:textId="77777777" w:rsidR="00DF6D58" w:rsidRPr="00B252AA" w:rsidRDefault="009707C6">
            <w:pPr>
              <w:spacing w:after="200" w:line="360" w:lineRule="auto"/>
            </w:pPr>
            <w:r w:rsidRPr="00B252AA">
              <w:t>Ежедневно</w:t>
            </w:r>
          </w:p>
        </w:tc>
      </w:tr>
      <w:tr w:rsidR="00DF6D58" w14:paraId="4E029D1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AF8" w14:textId="77777777" w:rsidR="00DF6D58" w:rsidRDefault="009707C6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030" w14:textId="77777777" w:rsidR="00DF6D58" w:rsidRPr="00B252AA" w:rsidRDefault="009707C6">
            <w:pPr>
              <w:spacing w:after="200" w:line="360" w:lineRule="auto"/>
            </w:pPr>
            <w:r w:rsidRPr="00B252AA">
              <w:t>Оценка эффективности оздоровления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FE5" w14:textId="77777777" w:rsidR="00DF6D58" w:rsidRPr="00B252AA" w:rsidRDefault="009707C6">
            <w:pPr>
              <w:spacing w:after="200" w:line="360" w:lineRule="auto"/>
            </w:pPr>
            <w:r w:rsidRPr="00B252AA">
              <w:t>Начало и конец смены</w:t>
            </w:r>
          </w:p>
        </w:tc>
      </w:tr>
    </w:tbl>
    <w:p w14:paraId="3081B003" w14:textId="77777777" w:rsidR="00DF6D58" w:rsidRDefault="00DF6D58">
      <w:pPr>
        <w:tabs>
          <w:tab w:val="left" w:pos="1134"/>
        </w:tabs>
        <w:spacing w:line="360" w:lineRule="auto"/>
        <w:outlineLvl w:val="0"/>
        <w:rPr>
          <w:rFonts w:eastAsiaTheme="minorEastAsia"/>
          <w:sz w:val="28"/>
          <w:szCs w:val="28"/>
        </w:rPr>
      </w:pPr>
      <w:bookmarkStart w:id="11" w:name="_Toc75786693"/>
    </w:p>
    <w:p w14:paraId="49E1DF7F" w14:textId="1120FC3A" w:rsidR="00DF6D58" w:rsidRPr="001C78C8" w:rsidRDefault="009707C6" w:rsidP="00B252AA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1C78C8">
        <w:rPr>
          <w:rFonts w:ascii="Times New Roman" w:hAnsi="Times New Roman" w:cs="Times New Roman"/>
          <w:color w:val="auto"/>
          <w:sz w:val="32"/>
        </w:rPr>
        <w:t>План мероприятий по созданию безопасности жизнедеятельности в ДОЛ</w:t>
      </w:r>
      <w:bookmarkEnd w:id="11"/>
    </w:p>
    <w:p w14:paraId="478B7443" w14:textId="77777777" w:rsidR="00DF6D58" w:rsidRPr="001C78C8" w:rsidRDefault="00DF6D58"/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627"/>
        <w:gridCol w:w="4410"/>
      </w:tblGrid>
      <w:tr w:rsidR="00DF6D58" w14:paraId="735EE284" w14:textId="77777777">
        <w:trPr>
          <w:trHeight w:val="4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3D8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4E0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МЕРОПРИЯТИЕ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7E6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СРОКИ ПРОВЕДЕНИЯ</w:t>
            </w:r>
          </w:p>
        </w:tc>
      </w:tr>
      <w:tr w:rsidR="00DF6D58" w14:paraId="2A516D18" w14:textId="77777777">
        <w:trPr>
          <w:trHeight w:val="7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D6A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098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Оформление стендов с наглядной агитацией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0D7" w14:textId="77777777" w:rsidR="00DF6D58" w:rsidRDefault="009707C6">
            <w:pPr>
              <w:spacing w:after="200" w:line="360" w:lineRule="auto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До  открытия лагеря</w:t>
            </w:r>
          </w:p>
        </w:tc>
      </w:tr>
      <w:tr w:rsidR="00DF6D58" w14:paraId="34F7E651" w14:textId="77777777">
        <w:trPr>
          <w:trHeight w:val="9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3E3A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B7B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Инструктаж  в области гражданской обороны и защиты от чрезвычайных ситуаций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898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До открытия лагеря проходят работники ДОЛ</w:t>
            </w:r>
          </w:p>
        </w:tc>
      </w:tr>
      <w:tr w:rsidR="00DF6D58" w14:paraId="454F397C" w14:textId="77777777">
        <w:trPr>
          <w:trHeight w:val="6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C19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BDE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Инструктаж по ТБ и оказанию первой помощи с работниками ДОЛ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C02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Перед открытием смены</w:t>
            </w:r>
          </w:p>
        </w:tc>
      </w:tr>
      <w:tr w:rsidR="00DF6D58" w14:paraId="4E936BBB" w14:textId="77777777">
        <w:trPr>
          <w:trHeight w:val="6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5AC" w14:textId="77777777" w:rsidR="00DF6D58" w:rsidRDefault="009707C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14:paraId="7BBC1018" w14:textId="77777777" w:rsidR="00DF6D58" w:rsidRDefault="00DF6D58">
            <w:pPr>
              <w:spacing w:after="200" w:line="360" w:lineRule="auto"/>
              <w:rPr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99D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Инструктаж по ТБ с детьми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F9F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В течении смены</w:t>
            </w:r>
          </w:p>
        </w:tc>
      </w:tr>
      <w:tr w:rsidR="00DF6D58" w14:paraId="674F7AB2" w14:textId="77777777">
        <w:trPr>
          <w:trHeight w:val="6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081" w14:textId="77777777" w:rsidR="00DF6D58" w:rsidRDefault="00DF6D58">
            <w:pPr>
              <w:spacing w:line="360" w:lineRule="auto"/>
              <w:rPr>
                <w:szCs w:val="28"/>
              </w:rPr>
            </w:pPr>
          </w:p>
          <w:p w14:paraId="6B8359DC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475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Страхование детей от несчастных случаев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6D3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До начала смены</w:t>
            </w:r>
          </w:p>
        </w:tc>
      </w:tr>
      <w:tr w:rsidR="00DF6D58" w14:paraId="01980E92" w14:textId="77777777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7E5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950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Работа с родителями. Памятка «Детский травматизм в летний период»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46A" w14:textId="77777777" w:rsidR="00DF6D58" w:rsidRDefault="009707C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 течении смены</w:t>
            </w:r>
          </w:p>
        </w:tc>
      </w:tr>
      <w:tr w:rsidR="00DF6D58" w14:paraId="0AA4538A" w14:textId="77777777">
        <w:trPr>
          <w:trHeight w:val="12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772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9AF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Встречи и беседы детей и работников ДОЛ с представителями правоохранительных органов, детской комнаты полиции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3B8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В течении смены</w:t>
            </w:r>
          </w:p>
        </w:tc>
      </w:tr>
      <w:tr w:rsidR="00DF6D58" w14:paraId="59574419" w14:textId="77777777">
        <w:trPr>
          <w:trHeight w:val="4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8FD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690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Проведение плановой эвакуации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0C4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Первый день работы ДОЛ</w:t>
            </w:r>
          </w:p>
        </w:tc>
      </w:tr>
      <w:tr w:rsidR="00DF6D58" w14:paraId="73CD822B" w14:textId="77777777">
        <w:trPr>
          <w:trHeight w:val="1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7CF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FFD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Экскурсии и беседы по правилам дорожного движения, безопасного нахождения на железнодорожном транспорте и т.п.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713" w14:textId="77777777" w:rsidR="00DF6D58" w:rsidRDefault="009707C6">
            <w:pPr>
              <w:spacing w:after="200" w:line="360" w:lineRule="auto"/>
              <w:rPr>
                <w:szCs w:val="28"/>
              </w:rPr>
            </w:pPr>
            <w:r>
              <w:rPr>
                <w:szCs w:val="28"/>
              </w:rPr>
              <w:t>В течении смены</w:t>
            </w:r>
          </w:p>
        </w:tc>
      </w:tr>
    </w:tbl>
    <w:p w14:paraId="0B9A4582" w14:textId="77777777" w:rsidR="00B252AA" w:rsidRDefault="00B252AA" w:rsidP="00B252AA">
      <w:bookmarkStart w:id="12" w:name="_Toc75786694"/>
    </w:p>
    <w:p w14:paraId="3700221C" w14:textId="77777777" w:rsidR="00B252AA" w:rsidRDefault="00B252AA" w:rsidP="00B252AA"/>
    <w:p w14:paraId="1C278AB1" w14:textId="77777777" w:rsidR="00B252AA" w:rsidRDefault="00B252AA" w:rsidP="00B252AA"/>
    <w:bookmarkEnd w:id="12"/>
    <w:p w14:paraId="1D36F50E" w14:textId="058F0A6A" w:rsidR="00DF6D58" w:rsidRPr="001C78C8" w:rsidRDefault="00DF3A42" w:rsidP="00DF3A42">
      <w:pPr>
        <w:jc w:val="center"/>
        <w:rPr>
          <w:b/>
          <w:bCs/>
          <w:sz w:val="32"/>
        </w:rPr>
      </w:pPr>
      <w:r w:rsidRPr="001C78C8">
        <w:rPr>
          <w:b/>
          <w:bCs/>
          <w:sz w:val="32"/>
        </w:rPr>
        <w:t>Взаимодействие с социумом</w:t>
      </w:r>
    </w:p>
    <w:p w14:paraId="5B8F2B65" w14:textId="77777777" w:rsidR="00DF3A42" w:rsidRDefault="00DF3A42"/>
    <w:p w14:paraId="39AFBD6D" w14:textId="77777777" w:rsidR="00DF6D58" w:rsidRDefault="009707C6">
      <w:pPr>
        <w:spacing w:line="360" w:lineRule="auto"/>
      </w:pPr>
      <w:r>
        <w:t>1. База спасательного отряда г. Лодейное Поле</w:t>
      </w:r>
    </w:p>
    <w:p w14:paraId="6D025CF1" w14:textId="77777777" w:rsidR="00DF6D58" w:rsidRDefault="009707C6">
      <w:pPr>
        <w:spacing w:line="360" w:lineRule="auto"/>
        <w:rPr>
          <w:szCs w:val="28"/>
        </w:rPr>
      </w:pPr>
      <w:r>
        <w:rPr>
          <w:szCs w:val="28"/>
        </w:rPr>
        <w:t>2. Муниципальное бюджетное учреждение дополнительного образования «</w:t>
      </w:r>
      <w:proofErr w:type="spellStart"/>
      <w:r>
        <w:rPr>
          <w:szCs w:val="28"/>
        </w:rPr>
        <w:t>Лодейнопольский</w:t>
      </w:r>
      <w:proofErr w:type="spellEnd"/>
      <w:r>
        <w:rPr>
          <w:szCs w:val="28"/>
        </w:rPr>
        <w:t xml:space="preserve"> центр внешкольной работы «ДАР»</w:t>
      </w:r>
    </w:p>
    <w:p w14:paraId="1364FF3D" w14:textId="77777777" w:rsidR="00DF6D58" w:rsidRDefault="009707C6">
      <w:pPr>
        <w:spacing w:line="360" w:lineRule="auto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Лодейнопольский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историко</w:t>
      </w:r>
      <w:proofErr w:type="spellEnd"/>
      <w:r>
        <w:rPr>
          <w:szCs w:val="28"/>
        </w:rPr>
        <w:t xml:space="preserve"> – краеведческий музей</w:t>
      </w:r>
    </w:p>
    <w:p w14:paraId="678B087D" w14:textId="77777777" w:rsidR="00DF6D58" w:rsidRDefault="009707C6">
      <w:pPr>
        <w:spacing w:line="360" w:lineRule="auto"/>
        <w:rPr>
          <w:szCs w:val="28"/>
        </w:rPr>
      </w:pPr>
      <w:r>
        <w:rPr>
          <w:szCs w:val="28"/>
        </w:rPr>
        <w:t>4. Дом театра и кино «Мирный»</w:t>
      </w:r>
    </w:p>
    <w:p w14:paraId="3B4DC288" w14:textId="77777777" w:rsidR="00DF6D58" w:rsidRDefault="009707C6">
      <w:pPr>
        <w:spacing w:line="360" w:lineRule="auto"/>
        <w:rPr>
          <w:szCs w:val="28"/>
        </w:rPr>
      </w:pPr>
      <w:r>
        <w:rPr>
          <w:szCs w:val="28"/>
        </w:rPr>
        <w:t xml:space="preserve">5. 132 пожарная часть «ОГПС </w:t>
      </w:r>
      <w:proofErr w:type="spellStart"/>
      <w:r>
        <w:rPr>
          <w:szCs w:val="28"/>
        </w:rPr>
        <w:t>Лодейнопольского</w:t>
      </w:r>
      <w:proofErr w:type="spellEnd"/>
      <w:r>
        <w:rPr>
          <w:szCs w:val="28"/>
        </w:rPr>
        <w:t xml:space="preserve"> района»</w:t>
      </w:r>
    </w:p>
    <w:p w14:paraId="39CB9A4C" w14:textId="77777777" w:rsidR="00DF6D58" w:rsidRDefault="009707C6">
      <w:pPr>
        <w:spacing w:line="360" w:lineRule="auto"/>
      </w:pPr>
      <w:r>
        <w:t>6. МБУ «</w:t>
      </w:r>
      <w:proofErr w:type="spellStart"/>
      <w:r>
        <w:t>Лодейнопольский</w:t>
      </w:r>
      <w:proofErr w:type="spellEnd"/>
      <w:r>
        <w:t xml:space="preserve"> ДНТ им. Ю. П. </w:t>
      </w:r>
      <w:proofErr w:type="spellStart"/>
      <w:r>
        <w:t>Захароава</w:t>
      </w:r>
      <w:proofErr w:type="spellEnd"/>
      <w:r>
        <w:t>»</w:t>
      </w:r>
    </w:p>
    <w:p w14:paraId="601EAB5D" w14:textId="77777777" w:rsidR="00DF6D58" w:rsidRDefault="009707C6">
      <w:pPr>
        <w:spacing w:line="360" w:lineRule="auto"/>
      </w:pPr>
      <w:r>
        <w:t>7. «Лагерь настоящих героев» г. Кронштадт</w:t>
      </w:r>
    </w:p>
    <w:p w14:paraId="2FFD8B2F" w14:textId="77777777" w:rsidR="00DF6D58" w:rsidRDefault="009707C6">
      <w:pPr>
        <w:spacing w:line="360" w:lineRule="auto"/>
      </w:pPr>
      <w:r>
        <w:t>8. Ассоциация боевых искусств «Сатори»</w:t>
      </w:r>
    </w:p>
    <w:p w14:paraId="2705F1EB" w14:textId="77777777" w:rsidR="00DF6D58" w:rsidRDefault="009707C6">
      <w:pPr>
        <w:spacing w:line="360" w:lineRule="auto"/>
      </w:pPr>
      <w:r>
        <w:t xml:space="preserve">9. Музей «Домик Петра </w:t>
      </w:r>
      <w:r>
        <w:rPr>
          <w:lang w:val="en-US"/>
        </w:rPr>
        <w:t>I</w:t>
      </w:r>
      <w:r>
        <w:t>»</w:t>
      </w:r>
    </w:p>
    <w:p w14:paraId="437D4F0C" w14:textId="77777777" w:rsidR="00DF6D58" w:rsidRDefault="009707C6">
      <w:pPr>
        <w:spacing w:line="360" w:lineRule="auto"/>
      </w:pPr>
      <w:r>
        <w:rPr>
          <w:szCs w:val="28"/>
        </w:rPr>
        <w:t>10.</w:t>
      </w:r>
      <w:r>
        <w:rPr>
          <w:sz w:val="28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Лодейнопольский</w:t>
      </w:r>
      <w:proofErr w:type="spellEnd"/>
      <w:r>
        <w:rPr>
          <w:shd w:val="clear" w:color="auto" w:fill="FFFFFF"/>
        </w:rPr>
        <w:t xml:space="preserve"> музей  Героя Советского Союза Виктора Талалихина</w:t>
      </w:r>
      <w:r>
        <w:rPr>
          <w:color w:val="000000"/>
          <w:shd w:val="clear" w:color="auto" w:fill="FFFFFF"/>
        </w:rPr>
        <w:t>.</w:t>
      </w:r>
      <w:r>
        <w:rPr>
          <w:szCs w:val="22"/>
        </w:rPr>
        <w:t xml:space="preserve"> </w:t>
      </w:r>
    </w:p>
    <w:p w14:paraId="134A1BEC" w14:textId="77777777" w:rsidR="00DF6D58" w:rsidRDefault="00DF6D58">
      <w:pPr>
        <w:rPr>
          <w:color w:val="7030A0"/>
          <w:sz w:val="22"/>
          <w:szCs w:val="28"/>
        </w:rPr>
      </w:pPr>
    </w:p>
    <w:p w14:paraId="5297DC6B" w14:textId="77777777" w:rsidR="00DF6D58" w:rsidRDefault="00DF6D58">
      <w:pPr>
        <w:pStyle w:val="1"/>
        <w:jc w:val="center"/>
        <w:rPr>
          <w:rFonts w:ascii="Times New Roman" w:hAnsi="Times New Roman" w:cs="Times New Roman"/>
          <w:sz w:val="32"/>
        </w:rPr>
      </w:pPr>
      <w:bookmarkStart w:id="13" w:name="_Toc75786695"/>
    </w:p>
    <w:p w14:paraId="1C91F661" w14:textId="77777777" w:rsidR="00645EAE" w:rsidRPr="001C78C8" w:rsidRDefault="00645EAE" w:rsidP="00645EAE">
      <w:pPr>
        <w:keepNext/>
        <w:keepLines/>
        <w:spacing w:after="480"/>
        <w:jc w:val="center"/>
        <w:outlineLvl w:val="0"/>
        <w:rPr>
          <w:rFonts w:eastAsia="SimSun"/>
          <w:b/>
          <w:bCs/>
          <w:sz w:val="32"/>
          <w:szCs w:val="28"/>
        </w:rPr>
      </w:pPr>
    </w:p>
    <w:p w14:paraId="44B09392" w14:textId="05BF7256" w:rsidR="00645EAE" w:rsidRPr="001C78C8" w:rsidRDefault="00645EAE" w:rsidP="00645EAE">
      <w:pPr>
        <w:keepNext/>
        <w:keepLines/>
        <w:spacing w:after="480"/>
        <w:jc w:val="center"/>
        <w:outlineLvl w:val="0"/>
        <w:rPr>
          <w:rFonts w:eastAsia="SimSun"/>
          <w:b/>
          <w:bCs/>
          <w:sz w:val="32"/>
          <w:szCs w:val="28"/>
        </w:rPr>
      </w:pPr>
      <w:r w:rsidRPr="001C78C8">
        <w:rPr>
          <w:rFonts w:eastAsia="SimSun"/>
          <w:b/>
          <w:bCs/>
          <w:sz w:val="32"/>
          <w:szCs w:val="28"/>
        </w:rPr>
        <w:t>Взаимодействие с общественными организациями</w:t>
      </w:r>
    </w:p>
    <w:p w14:paraId="451A3150" w14:textId="77777777" w:rsidR="00645EAE" w:rsidRPr="00645EAE" w:rsidRDefault="00645EAE" w:rsidP="00645EAE">
      <w:pPr>
        <w:keepNext/>
        <w:keepLines/>
        <w:spacing w:line="360" w:lineRule="auto"/>
        <w:jc w:val="both"/>
        <w:outlineLvl w:val="0"/>
        <w:rPr>
          <w:rFonts w:eastAsia="SimSun"/>
          <w:bCs/>
        </w:rPr>
      </w:pPr>
      <w:r w:rsidRPr="00645EAE">
        <w:rPr>
          <w:rFonts w:eastAsia="SimSun"/>
          <w:bCs/>
        </w:rPr>
        <w:t>1. Российское движение детей и молодёжи «Движение Первых»</w:t>
      </w:r>
    </w:p>
    <w:p w14:paraId="18E2ABC6" w14:textId="77777777" w:rsidR="00645EAE" w:rsidRPr="00645EAE" w:rsidRDefault="00645EAE" w:rsidP="00645EAE">
      <w:pPr>
        <w:spacing w:line="360" w:lineRule="auto"/>
        <w:jc w:val="both"/>
        <w:rPr>
          <w:rFonts w:eastAsia="SimSun"/>
        </w:rPr>
      </w:pPr>
      <w:r w:rsidRPr="00645EAE">
        <w:rPr>
          <w:rFonts w:eastAsia="SimSun"/>
        </w:rPr>
        <w:t>2. Российское движение школьников. Проект социальной активности учащихся начальных классов «Орлята России»</w:t>
      </w:r>
    </w:p>
    <w:p w14:paraId="4AE47903" w14:textId="77777777" w:rsidR="00645EAE" w:rsidRPr="00645EAE" w:rsidRDefault="00645EAE" w:rsidP="00645EAE">
      <w:pPr>
        <w:spacing w:line="360" w:lineRule="auto"/>
        <w:jc w:val="both"/>
        <w:rPr>
          <w:rFonts w:eastAsia="SimSun"/>
        </w:rPr>
      </w:pPr>
      <w:r w:rsidRPr="00645EAE">
        <w:rPr>
          <w:rFonts w:eastAsia="SimSun"/>
        </w:rPr>
        <w:t>3. Всероссийского общественного движения «Волонтёры победы»</w:t>
      </w:r>
    </w:p>
    <w:p w14:paraId="3A0336C4" w14:textId="77777777" w:rsidR="00645EAE" w:rsidRPr="00645EAE" w:rsidRDefault="00645EAE" w:rsidP="00645EAE">
      <w:pPr>
        <w:spacing w:line="360" w:lineRule="auto"/>
        <w:jc w:val="both"/>
        <w:rPr>
          <w:rFonts w:eastAsia="SimSun"/>
        </w:rPr>
      </w:pPr>
      <w:r w:rsidRPr="00645EAE">
        <w:rPr>
          <w:rFonts w:eastAsia="SimSun"/>
        </w:rPr>
        <w:t xml:space="preserve">4. </w:t>
      </w:r>
      <w:r w:rsidRPr="00645EAE">
        <w:t>С</w:t>
      </w:r>
      <w:r w:rsidRPr="00645EAE">
        <w:rPr>
          <w:rFonts w:eastAsia="SimSun"/>
        </w:rPr>
        <w:t xml:space="preserve">портивная федерация каратэ Ленинградской области </w:t>
      </w:r>
    </w:p>
    <w:p w14:paraId="2858CC67" w14:textId="77777777" w:rsidR="00645EAE" w:rsidRPr="00645EAE" w:rsidRDefault="00645EAE" w:rsidP="00645EAE">
      <w:pPr>
        <w:spacing w:line="360" w:lineRule="auto"/>
        <w:jc w:val="both"/>
        <w:rPr>
          <w:rFonts w:eastAsia="SimSun"/>
        </w:rPr>
      </w:pPr>
      <w:r w:rsidRPr="00645EAE">
        <w:rPr>
          <w:rFonts w:eastAsia="SimSun"/>
        </w:rPr>
        <w:t>5. АНО «Перспективы детства»</w:t>
      </w:r>
    </w:p>
    <w:p w14:paraId="71A66508" w14:textId="77777777" w:rsidR="00645EAE" w:rsidRPr="00645EAE" w:rsidRDefault="00645EAE" w:rsidP="00645EAE">
      <w:pPr>
        <w:spacing w:line="360" w:lineRule="auto"/>
        <w:jc w:val="both"/>
        <w:rPr>
          <w:rFonts w:eastAsia="SimSun"/>
        </w:rPr>
      </w:pPr>
      <w:r w:rsidRPr="00645EAE">
        <w:rPr>
          <w:rFonts w:eastAsia="SimSun"/>
        </w:rPr>
        <w:t xml:space="preserve">6. ГБОУ СОШ №245итимени Героя Советского Союза Ю.В. </w:t>
      </w:r>
      <w:proofErr w:type="spellStart"/>
      <w:r w:rsidRPr="00645EAE">
        <w:rPr>
          <w:rFonts w:eastAsia="SimSun"/>
        </w:rPr>
        <w:t>Пасторова</w:t>
      </w:r>
      <w:proofErr w:type="spellEnd"/>
    </w:p>
    <w:p w14:paraId="177EC70A" w14:textId="77777777" w:rsidR="00645EAE" w:rsidRPr="00645EAE" w:rsidRDefault="00645EAE" w:rsidP="00645EAE">
      <w:pPr>
        <w:pStyle w:val="1"/>
        <w:jc w:val="center"/>
        <w:rPr>
          <w:sz w:val="24"/>
          <w:szCs w:val="24"/>
        </w:rPr>
      </w:pPr>
    </w:p>
    <w:p w14:paraId="44A5F875" w14:textId="77777777" w:rsidR="003832D6" w:rsidRDefault="003832D6" w:rsidP="003832D6">
      <w:pPr>
        <w:keepNext/>
        <w:keepLines/>
        <w:tabs>
          <w:tab w:val="left" w:pos="2610"/>
        </w:tabs>
        <w:spacing w:after="360" w:line="360" w:lineRule="auto"/>
        <w:ind w:firstLineChars="400" w:firstLine="1285"/>
        <w:jc w:val="both"/>
        <w:outlineLvl w:val="0"/>
        <w:rPr>
          <w:rFonts w:ascii="Cambria" w:eastAsia="SimSun" w:hAnsi="Cambria"/>
          <w:b/>
          <w:bCs/>
          <w:color w:val="4F81BD" w:themeColor="accent1"/>
          <w:sz w:val="32"/>
          <w:szCs w:val="32"/>
        </w:rPr>
      </w:pPr>
      <w:r>
        <w:rPr>
          <w:rFonts w:ascii="Cambria" w:eastAsia="SimSun" w:hAnsi="Cambria"/>
          <w:b/>
          <w:bCs/>
          <w:sz w:val="32"/>
          <w:szCs w:val="32"/>
        </w:rPr>
        <w:t xml:space="preserve">  </w:t>
      </w:r>
      <w:r w:rsidRPr="001C78C8">
        <w:rPr>
          <w:rFonts w:ascii="Cambria" w:eastAsia="SimSun" w:hAnsi="Cambria"/>
          <w:b/>
          <w:bCs/>
          <w:sz w:val="32"/>
          <w:szCs w:val="32"/>
        </w:rPr>
        <w:t>Контроль и оценка результатов</w:t>
      </w:r>
    </w:p>
    <w:p w14:paraId="2E396B82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sym w:font="Symbol" w:char="F0B7"/>
      </w:r>
      <w:r w:rsidRPr="003832D6">
        <w:rPr>
          <w:rFonts w:eastAsia="SimSun"/>
        </w:rPr>
        <w:t xml:space="preserve">  анкетирование детей с целью выявления их интересов, мотивов</w:t>
      </w:r>
    </w:p>
    <w:p w14:paraId="6BDE2D3F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t>пребывания на летней оздоровительной площадке;</w:t>
      </w:r>
    </w:p>
    <w:p w14:paraId="457AAD9E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sym w:font="Symbol" w:char="F0B7"/>
      </w:r>
      <w:r w:rsidRPr="003832D6">
        <w:rPr>
          <w:rFonts w:eastAsia="SimSun"/>
        </w:rPr>
        <w:t xml:space="preserve">  наблюдение за поведением детей во время игр, позволяющее выявить</w:t>
      </w:r>
    </w:p>
    <w:p w14:paraId="0E635740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t>лидерские качества, уровень коммуникативности;</w:t>
      </w:r>
    </w:p>
    <w:p w14:paraId="1416E55B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sym w:font="Symbol" w:char="F0B7"/>
      </w:r>
      <w:r w:rsidRPr="003832D6">
        <w:rPr>
          <w:rFonts w:eastAsia="SimSun"/>
        </w:rPr>
        <w:t xml:space="preserve">  выставка изобразительного и прикладного творчества детей;</w:t>
      </w:r>
    </w:p>
    <w:p w14:paraId="4D6982E3" w14:textId="77777777" w:rsidR="003832D6" w:rsidRPr="003832D6" w:rsidRDefault="003832D6" w:rsidP="003832D6">
      <w:pPr>
        <w:spacing w:line="360" w:lineRule="auto"/>
        <w:jc w:val="both"/>
        <w:rPr>
          <w:rFonts w:eastAsia="SimSun"/>
        </w:rPr>
      </w:pPr>
      <w:r w:rsidRPr="003832D6">
        <w:rPr>
          <w:rFonts w:eastAsia="SimSun"/>
        </w:rPr>
        <w:sym w:font="Symbol" w:char="F0B7"/>
      </w:r>
      <w:r w:rsidRPr="003832D6">
        <w:rPr>
          <w:rFonts w:eastAsia="SimSun"/>
        </w:rPr>
        <w:t xml:space="preserve">  вручение грамот, памятных подарков за активное и творческое участие</w:t>
      </w:r>
    </w:p>
    <w:p w14:paraId="63CF2C75" w14:textId="77777777" w:rsidR="003832D6" w:rsidRPr="003832D6" w:rsidRDefault="003832D6" w:rsidP="003832D6">
      <w:pPr>
        <w:spacing w:line="360" w:lineRule="auto"/>
        <w:jc w:val="both"/>
        <w:rPr>
          <w:color w:val="FF0000"/>
        </w:rPr>
      </w:pPr>
      <w:r w:rsidRPr="003832D6">
        <w:rPr>
          <w:rFonts w:eastAsia="SimSun"/>
        </w:rPr>
        <w:t>в жизни детской оздоровительной площадки.</w:t>
      </w:r>
    </w:p>
    <w:p w14:paraId="1DE97739" w14:textId="77777777" w:rsidR="003832D6" w:rsidRPr="003832D6" w:rsidRDefault="003832D6" w:rsidP="003832D6">
      <w:pPr>
        <w:widowControl w:val="0"/>
        <w:tabs>
          <w:tab w:val="left" w:pos="567"/>
        </w:tabs>
        <w:spacing w:line="360" w:lineRule="auto"/>
        <w:ind w:firstLine="560"/>
        <w:jc w:val="both"/>
      </w:pPr>
      <w:r w:rsidRPr="003832D6">
        <w:t>В целях повышения качества социально-воспитательной и досуговой работы в организациях отдыха и оздоровления для детей, стимулирования профессиональной деятельности коллективов организаций отдыха и оздоровления детей к применению современных методов работы и повышению качества предоставляемых услуг, ежегодно проводится областной конкурс</w:t>
      </w:r>
      <w:bookmarkStart w:id="14" w:name="bookmark3"/>
      <w:bookmarkEnd w:id="14"/>
      <w:r w:rsidRPr="003832D6">
        <w:t xml:space="preserve"> на звание «Лучшая организация отдыха детей и их оздоровления Ленинградской области». </w:t>
      </w:r>
    </w:p>
    <w:p w14:paraId="208F7CB5" w14:textId="77777777" w:rsidR="003832D6" w:rsidRPr="003832D6" w:rsidRDefault="003832D6" w:rsidP="003832D6">
      <w:pPr>
        <w:widowControl w:val="0"/>
        <w:tabs>
          <w:tab w:val="left" w:pos="567"/>
        </w:tabs>
        <w:spacing w:line="360" w:lineRule="auto"/>
        <w:ind w:firstLine="560"/>
        <w:jc w:val="both"/>
      </w:pPr>
      <w:r w:rsidRPr="003832D6">
        <w:t xml:space="preserve"> Изучая историю родной страны, родного края, ребята понимают, кто они, начинают ощущать себя гражданами. А как результат знания возникает уважение к истории, любовь к своей земле, гордость за страну, так и становятся патриотами.</w:t>
      </w:r>
    </w:p>
    <w:p w14:paraId="75A68A18" w14:textId="3BAFEBAB" w:rsidR="00645EAE" w:rsidRPr="003832D6" w:rsidRDefault="003832D6" w:rsidP="003832D6">
      <w:pPr>
        <w:pStyle w:val="1"/>
        <w:spacing w:line="360" w:lineRule="auto"/>
        <w:jc w:val="center"/>
        <w:rPr>
          <w:szCs w:val="24"/>
        </w:rPr>
      </w:pPr>
      <w:r w:rsidRPr="003832D6">
        <w:rPr>
          <w:rFonts w:ascii="Times New Roman" w:eastAsia="Times New Roman" w:hAnsi="Times New Roman" w:cs="Times New Roman"/>
          <w:color w:val="FF0000"/>
          <w:sz w:val="24"/>
          <w:szCs w:val="22"/>
        </w:rPr>
        <w:br w:type="page"/>
      </w:r>
    </w:p>
    <w:p w14:paraId="3968E3DF" w14:textId="77777777" w:rsidR="00645EAE" w:rsidRDefault="00645EAE" w:rsidP="00DF3A42">
      <w:pPr>
        <w:spacing w:after="200" w:line="276" w:lineRule="auto"/>
        <w:jc w:val="center"/>
        <w:rPr>
          <w:b/>
          <w:bCs/>
          <w:color w:val="1F497D" w:themeColor="text2"/>
          <w:sz w:val="32"/>
        </w:rPr>
      </w:pPr>
    </w:p>
    <w:p w14:paraId="36480B6C" w14:textId="77777777" w:rsidR="00645EAE" w:rsidRDefault="00645EAE" w:rsidP="00DF3A42">
      <w:pPr>
        <w:spacing w:after="200" w:line="276" w:lineRule="auto"/>
        <w:jc w:val="center"/>
        <w:rPr>
          <w:b/>
          <w:bCs/>
          <w:color w:val="1F497D" w:themeColor="text2"/>
          <w:sz w:val="32"/>
        </w:rPr>
      </w:pPr>
    </w:p>
    <w:p w14:paraId="48C6C562" w14:textId="77777777" w:rsidR="00645EAE" w:rsidRPr="001C78C8" w:rsidRDefault="00645EAE" w:rsidP="00DF3A42">
      <w:pPr>
        <w:spacing w:after="200" w:line="276" w:lineRule="auto"/>
        <w:jc w:val="center"/>
        <w:rPr>
          <w:b/>
          <w:bCs/>
          <w:sz w:val="32"/>
        </w:rPr>
      </w:pPr>
    </w:p>
    <w:p w14:paraId="1A0600D9" w14:textId="04EB0FB8" w:rsidR="00DF6D58" w:rsidRPr="001C78C8" w:rsidRDefault="009707C6" w:rsidP="00DF3A42">
      <w:pPr>
        <w:spacing w:after="200" w:line="276" w:lineRule="auto"/>
        <w:jc w:val="center"/>
        <w:rPr>
          <w:rFonts w:eastAsiaTheme="majorEastAsia"/>
          <w:b/>
          <w:bCs/>
          <w:sz w:val="32"/>
          <w:szCs w:val="28"/>
        </w:rPr>
      </w:pPr>
      <w:r w:rsidRPr="001C78C8">
        <w:rPr>
          <w:b/>
          <w:bCs/>
          <w:sz w:val="32"/>
        </w:rPr>
        <w:t>Формы подведения итогов реализации программы</w:t>
      </w:r>
    </w:p>
    <w:p w14:paraId="2E3DDFDC" w14:textId="77777777" w:rsidR="00DF6D58" w:rsidRDefault="00DF6D58">
      <w:pPr>
        <w:pStyle w:val="ad"/>
        <w:tabs>
          <w:tab w:val="left" w:pos="1276"/>
        </w:tabs>
        <w:spacing w:after="0" w:line="360" w:lineRule="auto"/>
        <w:ind w:left="50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AF2B5E8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Праздники</w:t>
      </w:r>
    </w:p>
    <w:p w14:paraId="55D05C42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Выставки</w:t>
      </w:r>
    </w:p>
    <w:p w14:paraId="13A10260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Конкурсы</w:t>
      </w:r>
    </w:p>
    <w:p w14:paraId="459C882F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Соревнования</w:t>
      </w:r>
    </w:p>
    <w:p w14:paraId="2C684A0A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Диагностика здоровья</w:t>
      </w:r>
    </w:p>
    <w:p w14:paraId="5AFE5AF8" w14:textId="77777777" w:rsidR="00DF6D58" w:rsidRDefault="009707C6">
      <w:pPr>
        <w:pStyle w:val="ad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Соревнования</w:t>
      </w:r>
    </w:p>
    <w:p w14:paraId="3A6855F4" w14:textId="77777777" w:rsidR="00DF6D58" w:rsidRDefault="00DF6D58">
      <w:pPr>
        <w:pStyle w:val="1"/>
        <w:jc w:val="both"/>
        <w:rPr>
          <w:rFonts w:ascii="Times New Roman" w:hAnsi="Times New Roman" w:cs="Times New Roman"/>
          <w:sz w:val="24"/>
        </w:rPr>
      </w:pPr>
    </w:p>
    <w:p w14:paraId="6B976799" w14:textId="77777777" w:rsidR="00DF6D58" w:rsidRPr="00DF3A42" w:rsidRDefault="00DF6D58" w:rsidP="00DF3A42">
      <w:pPr>
        <w:pStyle w:val="1"/>
        <w:jc w:val="center"/>
        <w:rPr>
          <w:rFonts w:ascii="Times New Roman" w:hAnsi="Times New Roman" w:cs="Times New Roman"/>
          <w:color w:val="1F497D" w:themeColor="text2"/>
          <w:sz w:val="24"/>
        </w:rPr>
      </w:pPr>
    </w:p>
    <w:p w14:paraId="3E51E06E" w14:textId="77777777" w:rsidR="00645EAE" w:rsidRDefault="00645EAE" w:rsidP="00DF3A42">
      <w:pPr>
        <w:spacing w:after="200" w:line="276" w:lineRule="auto"/>
        <w:jc w:val="center"/>
        <w:rPr>
          <w:b/>
          <w:bCs/>
          <w:color w:val="1F497D" w:themeColor="text2"/>
          <w:sz w:val="32"/>
        </w:rPr>
      </w:pPr>
    </w:p>
    <w:p w14:paraId="521CD3FF" w14:textId="77777777" w:rsidR="00645EAE" w:rsidRPr="001C78C8" w:rsidRDefault="00645EAE" w:rsidP="00DF3A42">
      <w:pPr>
        <w:spacing w:after="200" w:line="276" w:lineRule="auto"/>
        <w:jc w:val="center"/>
        <w:rPr>
          <w:b/>
          <w:bCs/>
          <w:sz w:val="32"/>
        </w:rPr>
      </w:pPr>
    </w:p>
    <w:p w14:paraId="11DE99DF" w14:textId="661BC336" w:rsidR="00DF6D58" w:rsidRPr="001C78C8" w:rsidRDefault="009707C6" w:rsidP="00DF3A42">
      <w:pPr>
        <w:spacing w:after="200" w:line="276" w:lineRule="auto"/>
        <w:jc w:val="center"/>
        <w:rPr>
          <w:rFonts w:eastAsiaTheme="majorEastAsia"/>
          <w:b/>
          <w:bCs/>
          <w:sz w:val="32"/>
          <w:szCs w:val="28"/>
        </w:rPr>
      </w:pPr>
      <w:r w:rsidRPr="001C78C8">
        <w:rPr>
          <w:b/>
          <w:bCs/>
          <w:sz w:val="32"/>
        </w:rPr>
        <w:t>Список использованных источников</w:t>
      </w:r>
    </w:p>
    <w:p w14:paraId="15FF6319" w14:textId="77777777" w:rsidR="00DF6D58" w:rsidRDefault="00DF6D58">
      <w:pPr>
        <w:spacing w:line="360" w:lineRule="auto"/>
        <w:ind w:left="1560"/>
        <w:jc w:val="both"/>
        <w:outlineLvl w:val="0"/>
        <w:rPr>
          <w:b/>
          <w:color w:val="0070C0"/>
          <w:sz w:val="32"/>
          <w:szCs w:val="28"/>
        </w:rPr>
      </w:pPr>
    </w:p>
    <w:p w14:paraId="3B11D1D1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Астахов П. « Я и государство», М., 2016 г.</w:t>
      </w:r>
    </w:p>
    <w:p w14:paraId="37454531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proofErr w:type="spellStart"/>
      <w:r>
        <w:rPr>
          <w:szCs w:val="28"/>
        </w:rPr>
        <w:t>Жиренко</w:t>
      </w:r>
      <w:proofErr w:type="spellEnd"/>
      <w:r>
        <w:rPr>
          <w:szCs w:val="28"/>
        </w:rPr>
        <w:t xml:space="preserve"> О. Е. Мир праздников, шоу, викторин, - М.: «5» за знания, 2015 г.</w:t>
      </w:r>
    </w:p>
    <w:p w14:paraId="5D7106BA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Пашенцев Д.А. « История государства и права России», 2016 г.</w:t>
      </w:r>
    </w:p>
    <w:p w14:paraId="0FB1D7CF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Роткина Т. С., </w:t>
      </w:r>
      <w:proofErr w:type="spellStart"/>
      <w:r>
        <w:rPr>
          <w:szCs w:val="28"/>
        </w:rPr>
        <w:t>Курзова</w:t>
      </w:r>
      <w:proofErr w:type="spellEnd"/>
      <w:r>
        <w:rPr>
          <w:szCs w:val="28"/>
        </w:rPr>
        <w:t xml:space="preserve"> О. А., Нестеренко А. В. Уроки добра и милосердия, - О.: «Детство», 2017 г.</w:t>
      </w:r>
    </w:p>
    <w:p w14:paraId="485CC60D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2018 г.</w:t>
      </w:r>
    </w:p>
    <w:p w14:paraId="3D2FF5FE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Шмаков С.А. Игры-шутки, игры-минутки. М., 2019 г.</w:t>
      </w:r>
    </w:p>
    <w:p w14:paraId="58A3241B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Утехин С. «Виктор Талалихин».</w:t>
      </w:r>
    </w:p>
    <w:p w14:paraId="5CD83892" w14:textId="77777777" w:rsidR="00DF6D58" w:rsidRDefault="009707C6">
      <w:pPr>
        <w:numPr>
          <w:ilvl w:val="0"/>
          <w:numId w:val="15"/>
        </w:numPr>
        <w:spacing w:after="200" w:line="360" w:lineRule="auto"/>
        <w:contextualSpacing/>
        <w:jc w:val="both"/>
        <w:rPr>
          <w:szCs w:val="28"/>
        </w:rPr>
      </w:pPr>
      <w:r>
        <w:rPr>
          <w:szCs w:val="28"/>
        </w:rPr>
        <w:t>Миронов А. «Пьеса о Свири». 2024 г.</w:t>
      </w:r>
    </w:p>
    <w:p w14:paraId="54240223" w14:textId="77777777" w:rsidR="00F93BCF" w:rsidRDefault="00F93BCF" w:rsidP="00F93BCF">
      <w:pPr>
        <w:keepNext/>
        <w:keepLines/>
        <w:spacing w:after="480"/>
        <w:outlineLvl w:val="0"/>
        <w:rPr>
          <w:rFonts w:eastAsia="SimSun"/>
          <w:b/>
          <w:bCs/>
          <w:color w:val="4F81BD" w:themeColor="accent1"/>
          <w:sz w:val="32"/>
          <w:szCs w:val="28"/>
        </w:rPr>
      </w:pPr>
    </w:p>
    <w:p w14:paraId="453235AE" w14:textId="77777777" w:rsidR="00F93BCF" w:rsidRPr="00F93BCF" w:rsidRDefault="00F93BCF" w:rsidP="00F93BCF">
      <w:pPr>
        <w:keepNext/>
        <w:keepLines/>
        <w:spacing w:after="480"/>
        <w:jc w:val="center"/>
        <w:outlineLvl w:val="0"/>
        <w:rPr>
          <w:rFonts w:eastAsia="SimSun"/>
          <w:b/>
          <w:bCs/>
          <w:color w:val="1F497D" w:themeColor="text2"/>
          <w:sz w:val="32"/>
          <w:szCs w:val="28"/>
        </w:rPr>
      </w:pPr>
    </w:p>
    <w:p w14:paraId="3B7D5C8D" w14:textId="77777777" w:rsidR="00DF6D58" w:rsidRDefault="00DF6D58">
      <w:pPr>
        <w:pStyle w:val="1"/>
        <w:jc w:val="center"/>
        <w:rPr>
          <w:sz w:val="32"/>
        </w:rPr>
      </w:pPr>
    </w:p>
    <w:p w14:paraId="144BD1A6" w14:textId="77777777" w:rsidR="00DF6D58" w:rsidRDefault="00DF6D58">
      <w:pPr>
        <w:pStyle w:val="1"/>
        <w:jc w:val="center"/>
        <w:rPr>
          <w:sz w:val="32"/>
        </w:rPr>
      </w:pPr>
    </w:p>
    <w:p w14:paraId="08B924BC" w14:textId="77777777" w:rsidR="00DF6D58" w:rsidRDefault="00DF6D58">
      <w:pPr>
        <w:pStyle w:val="1"/>
        <w:jc w:val="center"/>
        <w:rPr>
          <w:sz w:val="32"/>
        </w:rPr>
      </w:pPr>
    </w:p>
    <w:p w14:paraId="53F4057D" w14:textId="77777777" w:rsidR="00DF6D58" w:rsidRDefault="00DF6D58">
      <w:pPr>
        <w:pStyle w:val="1"/>
        <w:jc w:val="center"/>
        <w:rPr>
          <w:sz w:val="32"/>
        </w:rPr>
      </w:pPr>
    </w:p>
    <w:p w14:paraId="25D0562A" w14:textId="77777777" w:rsidR="00DF6D58" w:rsidRDefault="00DF6D58">
      <w:pPr>
        <w:pStyle w:val="1"/>
        <w:jc w:val="center"/>
        <w:rPr>
          <w:sz w:val="32"/>
        </w:rPr>
      </w:pPr>
    </w:p>
    <w:p w14:paraId="4417B553" w14:textId="77777777" w:rsidR="00DF6D58" w:rsidRDefault="00DF6D58">
      <w:pPr>
        <w:pStyle w:val="1"/>
        <w:jc w:val="center"/>
        <w:rPr>
          <w:sz w:val="32"/>
        </w:rPr>
      </w:pPr>
    </w:p>
    <w:p w14:paraId="164D7E53" w14:textId="77777777" w:rsidR="00DF6D58" w:rsidRDefault="00DF6D58">
      <w:pPr>
        <w:pStyle w:val="1"/>
        <w:jc w:val="center"/>
        <w:rPr>
          <w:sz w:val="32"/>
        </w:rPr>
      </w:pPr>
    </w:p>
    <w:p w14:paraId="70BCCC3A" w14:textId="77777777" w:rsidR="00DF6D58" w:rsidRDefault="00DF6D58">
      <w:pPr>
        <w:pStyle w:val="1"/>
        <w:jc w:val="center"/>
        <w:rPr>
          <w:sz w:val="32"/>
        </w:rPr>
      </w:pPr>
    </w:p>
    <w:p w14:paraId="04D49D5A" w14:textId="77777777" w:rsidR="00DF6D58" w:rsidRDefault="009707C6">
      <w:pPr>
        <w:pStyle w:val="1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bookmarkEnd w:id="13"/>
    <w:p w14:paraId="621798DA" w14:textId="77777777" w:rsidR="00DF6D58" w:rsidRDefault="00DF6D58">
      <w:pPr>
        <w:pStyle w:val="1"/>
        <w:jc w:val="both"/>
        <w:rPr>
          <w:rFonts w:ascii="Times New Roman" w:hAnsi="Times New Roman" w:cs="Times New Roman"/>
          <w:b w:val="0"/>
          <w:color w:val="7030A0"/>
        </w:rPr>
      </w:pPr>
    </w:p>
    <w:sectPr w:rsidR="00DF6D58">
      <w:footerReference w:type="default" r:id="rId16"/>
      <w:pgSz w:w="11906" w:h="16838"/>
      <w:pgMar w:top="709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65B2" w14:textId="77777777" w:rsidR="007F31F7" w:rsidRDefault="007F31F7">
      <w:r>
        <w:separator/>
      </w:r>
    </w:p>
  </w:endnote>
  <w:endnote w:type="continuationSeparator" w:id="0">
    <w:p w14:paraId="4388ECA8" w14:textId="77777777" w:rsidR="007F31F7" w:rsidRDefault="007F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B2AA5" w14:textId="77777777" w:rsidR="0001396D" w:rsidRDefault="0001396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4656" w14:textId="77777777" w:rsidR="000711DF" w:rsidRDefault="000711DF">
    <w:pPr>
      <w:pStyle w:val="aa"/>
      <w:jc w:val="center"/>
    </w:pPr>
  </w:p>
  <w:p w14:paraId="5D5A42C7" w14:textId="77777777" w:rsidR="000711DF" w:rsidRDefault="000711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1BCF" w14:textId="77777777" w:rsidR="000711DF" w:rsidRDefault="000711DF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6A2D" w14:textId="77777777" w:rsidR="000711DF" w:rsidRDefault="000711DF">
    <w:pPr>
      <w:pStyle w:val="aa"/>
      <w:jc w:val="center"/>
    </w:pPr>
  </w:p>
  <w:p w14:paraId="417246CD" w14:textId="77777777" w:rsidR="000711DF" w:rsidRDefault="000711DF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4902935"/>
    </w:sdtPr>
    <w:sdtEndPr/>
    <w:sdtContent>
      <w:p w14:paraId="352177DF" w14:textId="77777777" w:rsidR="000711DF" w:rsidRDefault="000711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FDF91B2" w14:textId="77777777" w:rsidR="000711DF" w:rsidRDefault="000711DF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675935"/>
      <w:docPartObj>
        <w:docPartGallery w:val="Page Numbers (Bottom of Page)"/>
        <w:docPartUnique/>
      </w:docPartObj>
    </w:sdtPr>
    <w:sdtEndPr/>
    <w:sdtContent>
      <w:p w14:paraId="05A9AEC3" w14:textId="3AB53E7D" w:rsidR="0001396D" w:rsidRDefault="000139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E5120" w14:textId="77777777" w:rsidR="000711DF" w:rsidRDefault="00071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3A03" w14:textId="77777777" w:rsidR="007F31F7" w:rsidRDefault="007F31F7">
      <w:r>
        <w:separator/>
      </w:r>
    </w:p>
  </w:footnote>
  <w:footnote w:type="continuationSeparator" w:id="0">
    <w:p w14:paraId="45043420" w14:textId="77777777" w:rsidR="007F31F7" w:rsidRDefault="007F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35DB" w14:textId="77777777" w:rsidR="0001396D" w:rsidRDefault="000139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C2F5" w14:textId="77777777" w:rsidR="000711DF" w:rsidRDefault="000711DF">
    <w:pPr>
      <w:pStyle w:val="a8"/>
      <w:tabs>
        <w:tab w:val="clear" w:pos="4677"/>
        <w:tab w:val="clear" w:pos="9355"/>
        <w:tab w:val="left" w:pos="269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8455" w14:textId="77777777" w:rsidR="000711DF" w:rsidRDefault="000711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4A396C"/>
    <w:multiLevelType w:val="multilevel"/>
    <w:tmpl w:val="084A396C"/>
    <w:lvl w:ilvl="0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8813D3"/>
    <w:multiLevelType w:val="multilevel"/>
    <w:tmpl w:val="1A8813D3"/>
    <w:lvl w:ilvl="0">
      <w:start w:val="1"/>
      <w:numFmt w:val="bullet"/>
      <w:lvlText w:val="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8912A4"/>
    <w:multiLevelType w:val="multilevel"/>
    <w:tmpl w:val="1E8912A4"/>
    <w:lvl w:ilvl="0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E20D1"/>
    <w:multiLevelType w:val="multilevel"/>
    <w:tmpl w:val="23EE20D1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2E0E"/>
    <w:multiLevelType w:val="multilevel"/>
    <w:tmpl w:val="95B8548A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23CA"/>
    <w:multiLevelType w:val="multilevel"/>
    <w:tmpl w:val="3C7F23C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674CA"/>
    <w:multiLevelType w:val="multilevel"/>
    <w:tmpl w:val="3D4674C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04E04"/>
    <w:multiLevelType w:val="multilevel"/>
    <w:tmpl w:val="3DF04E0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D6095"/>
    <w:multiLevelType w:val="multilevel"/>
    <w:tmpl w:val="42DD60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B7503"/>
    <w:multiLevelType w:val="multilevel"/>
    <w:tmpl w:val="447B750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454231FF"/>
    <w:multiLevelType w:val="multilevel"/>
    <w:tmpl w:val="454231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A5191A"/>
    <w:multiLevelType w:val="multilevel"/>
    <w:tmpl w:val="4CA5191A"/>
    <w:lvl w:ilvl="0">
      <w:start w:val="1"/>
      <w:numFmt w:val="bullet"/>
      <w:lvlText w:val="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E4611FC"/>
    <w:multiLevelType w:val="multilevel"/>
    <w:tmpl w:val="4E4611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11958"/>
    <w:multiLevelType w:val="multilevel"/>
    <w:tmpl w:val="74F1195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89"/>
    <w:rsid w:val="00000BBF"/>
    <w:rsid w:val="000073C1"/>
    <w:rsid w:val="00011F4C"/>
    <w:rsid w:val="0001396D"/>
    <w:rsid w:val="0001764F"/>
    <w:rsid w:val="00022ECA"/>
    <w:rsid w:val="000375E0"/>
    <w:rsid w:val="00041332"/>
    <w:rsid w:val="00043FE6"/>
    <w:rsid w:val="000456C8"/>
    <w:rsid w:val="000554B4"/>
    <w:rsid w:val="00057D14"/>
    <w:rsid w:val="00070025"/>
    <w:rsid w:val="000711DF"/>
    <w:rsid w:val="00083F90"/>
    <w:rsid w:val="00087398"/>
    <w:rsid w:val="000A422B"/>
    <w:rsid w:val="000B601E"/>
    <w:rsid w:val="000F08ED"/>
    <w:rsid w:val="000F477E"/>
    <w:rsid w:val="00104BB9"/>
    <w:rsid w:val="001070FF"/>
    <w:rsid w:val="00111873"/>
    <w:rsid w:val="00120E32"/>
    <w:rsid w:val="00123BE8"/>
    <w:rsid w:val="00123F7C"/>
    <w:rsid w:val="0013040E"/>
    <w:rsid w:val="001305B1"/>
    <w:rsid w:val="0014442A"/>
    <w:rsid w:val="00157F78"/>
    <w:rsid w:val="00174EB9"/>
    <w:rsid w:val="0018623C"/>
    <w:rsid w:val="00192065"/>
    <w:rsid w:val="00194F2F"/>
    <w:rsid w:val="0019539B"/>
    <w:rsid w:val="001B1B56"/>
    <w:rsid w:val="001C78C8"/>
    <w:rsid w:val="001D42CA"/>
    <w:rsid w:val="001D7EC6"/>
    <w:rsid w:val="002130FE"/>
    <w:rsid w:val="002179FF"/>
    <w:rsid w:val="00223CAD"/>
    <w:rsid w:val="00225CC9"/>
    <w:rsid w:val="00234DA7"/>
    <w:rsid w:val="0023608E"/>
    <w:rsid w:val="00266905"/>
    <w:rsid w:val="0027540F"/>
    <w:rsid w:val="002A7150"/>
    <w:rsid w:val="002B0301"/>
    <w:rsid w:val="002B2CD3"/>
    <w:rsid w:val="002B58ED"/>
    <w:rsid w:val="002C0CA7"/>
    <w:rsid w:val="002E4429"/>
    <w:rsid w:val="002F0652"/>
    <w:rsid w:val="003133C4"/>
    <w:rsid w:val="00342CC2"/>
    <w:rsid w:val="00364E03"/>
    <w:rsid w:val="00366196"/>
    <w:rsid w:val="00370652"/>
    <w:rsid w:val="0037072F"/>
    <w:rsid w:val="00370783"/>
    <w:rsid w:val="00370C05"/>
    <w:rsid w:val="00371DCB"/>
    <w:rsid w:val="00376D6B"/>
    <w:rsid w:val="003832D6"/>
    <w:rsid w:val="00387D52"/>
    <w:rsid w:val="00391409"/>
    <w:rsid w:val="0039359C"/>
    <w:rsid w:val="00396F26"/>
    <w:rsid w:val="00397810"/>
    <w:rsid w:val="003A5F21"/>
    <w:rsid w:val="003D0029"/>
    <w:rsid w:val="003D0168"/>
    <w:rsid w:val="003D6996"/>
    <w:rsid w:val="003F742F"/>
    <w:rsid w:val="00400681"/>
    <w:rsid w:val="00412962"/>
    <w:rsid w:val="00434B4B"/>
    <w:rsid w:val="00441EC2"/>
    <w:rsid w:val="00443223"/>
    <w:rsid w:val="00444063"/>
    <w:rsid w:val="004556F7"/>
    <w:rsid w:val="00456DAF"/>
    <w:rsid w:val="00463507"/>
    <w:rsid w:val="0047455E"/>
    <w:rsid w:val="00486170"/>
    <w:rsid w:val="00495327"/>
    <w:rsid w:val="004D6794"/>
    <w:rsid w:val="004E0061"/>
    <w:rsid w:val="004E0E0E"/>
    <w:rsid w:val="004E1D4D"/>
    <w:rsid w:val="004E4FE3"/>
    <w:rsid w:val="005022CF"/>
    <w:rsid w:val="00505928"/>
    <w:rsid w:val="005111BD"/>
    <w:rsid w:val="00511F93"/>
    <w:rsid w:val="00551456"/>
    <w:rsid w:val="0055209C"/>
    <w:rsid w:val="00555CDA"/>
    <w:rsid w:val="00566754"/>
    <w:rsid w:val="00566813"/>
    <w:rsid w:val="005718CC"/>
    <w:rsid w:val="00575C8A"/>
    <w:rsid w:val="005776E1"/>
    <w:rsid w:val="00583E7D"/>
    <w:rsid w:val="005C47D4"/>
    <w:rsid w:val="005D0F69"/>
    <w:rsid w:val="005D2C8B"/>
    <w:rsid w:val="0061492D"/>
    <w:rsid w:val="0061793B"/>
    <w:rsid w:val="006332AB"/>
    <w:rsid w:val="00645EAE"/>
    <w:rsid w:val="00655F6F"/>
    <w:rsid w:val="006733EC"/>
    <w:rsid w:val="00674E91"/>
    <w:rsid w:val="006930E7"/>
    <w:rsid w:val="0069717E"/>
    <w:rsid w:val="006A5B7B"/>
    <w:rsid w:val="006B021C"/>
    <w:rsid w:val="006C16CF"/>
    <w:rsid w:val="006E3AF0"/>
    <w:rsid w:val="006E4861"/>
    <w:rsid w:val="006E50EF"/>
    <w:rsid w:val="006F402B"/>
    <w:rsid w:val="007138AE"/>
    <w:rsid w:val="00725731"/>
    <w:rsid w:val="00727F4B"/>
    <w:rsid w:val="00750630"/>
    <w:rsid w:val="00750ABE"/>
    <w:rsid w:val="007737B4"/>
    <w:rsid w:val="007A6976"/>
    <w:rsid w:val="007A6A90"/>
    <w:rsid w:val="007B16BE"/>
    <w:rsid w:val="007B73B7"/>
    <w:rsid w:val="007C02FE"/>
    <w:rsid w:val="007C4535"/>
    <w:rsid w:val="007D0CF0"/>
    <w:rsid w:val="007D4509"/>
    <w:rsid w:val="007F163C"/>
    <w:rsid w:val="007F31F7"/>
    <w:rsid w:val="00810D85"/>
    <w:rsid w:val="00813822"/>
    <w:rsid w:val="008205E0"/>
    <w:rsid w:val="00822A7E"/>
    <w:rsid w:val="00835EB4"/>
    <w:rsid w:val="008524D9"/>
    <w:rsid w:val="008637CC"/>
    <w:rsid w:val="00867F45"/>
    <w:rsid w:val="00877485"/>
    <w:rsid w:val="008934E1"/>
    <w:rsid w:val="008A154F"/>
    <w:rsid w:val="008B26B7"/>
    <w:rsid w:val="00905259"/>
    <w:rsid w:val="00906DFD"/>
    <w:rsid w:val="00907496"/>
    <w:rsid w:val="009101CA"/>
    <w:rsid w:val="00913BCE"/>
    <w:rsid w:val="0093692F"/>
    <w:rsid w:val="00937CC6"/>
    <w:rsid w:val="009645E1"/>
    <w:rsid w:val="009707C6"/>
    <w:rsid w:val="0098698D"/>
    <w:rsid w:val="00996963"/>
    <w:rsid w:val="009A00D8"/>
    <w:rsid w:val="009C022A"/>
    <w:rsid w:val="00A137EB"/>
    <w:rsid w:val="00A203F8"/>
    <w:rsid w:val="00A244EA"/>
    <w:rsid w:val="00A306A2"/>
    <w:rsid w:val="00A31467"/>
    <w:rsid w:val="00A34A95"/>
    <w:rsid w:val="00A378C5"/>
    <w:rsid w:val="00A503D3"/>
    <w:rsid w:val="00A54DE1"/>
    <w:rsid w:val="00A54F87"/>
    <w:rsid w:val="00A64AA0"/>
    <w:rsid w:val="00A766DE"/>
    <w:rsid w:val="00A8086B"/>
    <w:rsid w:val="00A90559"/>
    <w:rsid w:val="00A956B0"/>
    <w:rsid w:val="00AA28A1"/>
    <w:rsid w:val="00AA2CEA"/>
    <w:rsid w:val="00AA3575"/>
    <w:rsid w:val="00AE05E9"/>
    <w:rsid w:val="00AE1124"/>
    <w:rsid w:val="00AE6F0C"/>
    <w:rsid w:val="00AE77F5"/>
    <w:rsid w:val="00AF7C0F"/>
    <w:rsid w:val="00B047D0"/>
    <w:rsid w:val="00B14A2F"/>
    <w:rsid w:val="00B24A0D"/>
    <w:rsid w:val="00B24C10"/>
    <w:rsid w:val="00B24F4D"/>
    <w:rsid w:val="00B252AA"/>
    <w:rsid w:val="00B46EFF"/>
    <w:rsid w:val="00B548AE"/>
    <w:rsid w:val="00B5614A"/>
    <w:rsid w:val="00B60BA6"/>
    <w:rsid w:val="00B729C5"/>
    <w:rsid w:val="00B956CC"/>
    <w:rsid w:val="00BA357F"/>
    <w:rsid w:val="00BA6E89"/>
    <w:rsid w:val="00BC42BE"/>
    <w:rsid w:val="00BD0804"/>
    <w:rsid w:val="00BD268C"/>
    <w:rsid w:val="00BE5A6C"/>
    <w:rsid w:val="00BF1E31"/>
    <w:rsid w:val="00C0483D"/>
    <w:rsid w:val="00C06193"/>
    <w:rsid w:val="00C10E18"/>
    <w:rsid w:val="00C20CE7"/>
    <w:rsid w:val="00C30638"/>
    <w:rsid w:val="00C31F0C"/>
    <w:rsid w:val="00C405B5"/>
    <w:rsid w:val="00C52522"/>
    <w:rsid w:val="00C5476F"/>
    <w:rsid w:val="00C54C06"/>
    <w:rsid w:val="00C65E80"/>
    <w:rsid w:val="00C665C0"/>
    <w:rsid w:val="00C709BA"/>
    <w:rsid w:val="00C900E6"/>
    <w:rsid w:val="00C90890"/>
    <w:rsid w:val="00C9497E"/>
    <w:rsid w:val="00C954A4"/>
    <w:rsid w:val="00C964C7"/>
    <w:rsid w:val="00C97D90"/>
    <w:rsid w:val="00CA59DA"/>
    <w:rsid w:val="00CB61FC"/>
    <w:rsid w:val="00CB6EAF"/>
    <w:rsid w:val="00CC3765"/>
    <w:rsid w:val="00CC5A61"/>
    <w:rsid w:val="00CC64C8"/>
    <w:rsid w:val="00CC733C"/>
    <w:rsid w:val="00CD6761"/>
    <w:rsid w:val="00D00E23"/>
    <w:rsid w:val="00D026C5"/>
    <w:rsid w:val="00D25B4A"/>
    <w:rsid w:val="00D26AE6"/>
    <w:rsid w:val="00D50E67"/>
    <w:rsid w:val="00D55F30"/>
    <w:rsid w:val="00D64125"/>
    <w:rsid w:val="00D66303"/>
    <w:rsid w:val="00D911C1"/>
    <w:rsid w:val="00D97273"/>
    <w:rsid w:val="00DB4054"/>
    <w:rsid w:val="00DC0376"/>
    <w:rsid w:val="00DC33F6"/>
    <w:rsid w:val="00DE23FD"/>
    <w:rsid w:val="00DE376B"/>
    <w:rsid w:val="00DF0473"/>
    <w:rsid w:val="00DF3A42"/>
    <w:rsid w:val="00DF6D58"/>
    <w:rsid w:val="00DF6E89"/>
    <w:rsid w:val="00E120FD"/>
    <w:rsid w:val="00E207D7"/>
    <w:rsid w:val="00E3341E"/>
    <w:rsid w:val="00E353D5"/>
    <w:rsid w:val="00E41AAA"/>
    <w:rsid w:val="00E450F6"/>
    <w:rsid w:val="00E465C4"/>
    <w:rsid w:val="00E510AE"/>
    <w:rsid w:val="00E55269"/>
    <w:rsid w:val="00E60C08"/>
    <w:rsid w:val="00E75C14"/>
    <w:rsid w:val="00E832D8"/>
    <w:rsid w:val="00EB6FC3"/>
    <w:rsid w:val="00EC2E7A"/>
    <w:rsid w:val="00EE692D"/>
    <w:rsid w:val="00F01C00"/>
    <w:rsid w:val="00F0471E"/>
    <w:rsid w:val="00F07AE2"/>
    <w:rsid w:val="00F1303E"/>
    <w:rsid w:val="00F24BE0"/>
    <w:rsid w:val="00F3000F"/>
    <w:rsid w:val="00F32149"/>
    <w:rsid w:val="00F508DC"/>
    <w:rsid w:val="00F574C5"/>
    <w:rsid w:val="00F63AD2"/>
    <w:rsid w:val="00F77006"/>
    <w:rsid w:val="00F817DF"/>
    <w:rsid w:val="00F93BCF"/>
    <w:rsid w:val="00F97435"/>
    <w:rsid w:val="00FA2344"/>
    <w:rsid w:val="00FA3214"/>
    <w:rsid w:val="00FC423C"/>
    <w:rsid w:val="00FD225A"/>
    <w:rsid w:val="00FE7C01"/>
    <w:rsid w:val="01CB4D67"/>
    <w:rsid w:val="0436058F"/>
    <w:rsid w:val="13415F1E"/>
    <w:rsid w:val="1EDF63DC"/>
    <w:rsid w:val="26696428"/>
    <w:rsid w:val="31A84E85"/>
    <w:rsid w:val="47D04599"/>
    <w:rsid w:val="4A6B6A9C"/>
    <w:rsid w:val="50EB2232"/>
    <w:rsid w:val="5F844A2C"/>
    <w:rsid w:val="70D763C6"/>
    <w:rsid w:val="7E38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9E4"/>
  <w15:docId w15:val="{A2478E8A-B25F-40D1-AE8C-C67408A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9345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4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4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0125-D61C-4A60-847C-63C4DC7A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Леонид</cp:lastModifiedBy>
  <cp:revision>32</cp:revision>
  <cp:lastPrinted>2024-08-07T10:17:00Z</cp:lastPrinted>
  <dcterms:created xsi:type="dcterms:W3CDTF">2024-08-29T23:48:00Z</dcterms:created>
  <dcterms:modified xsi:type="dcterms:W3CDTF">2024-08-30T10:41:00Z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8FFC0EBBABDF4C20BAD154AAD332238F_12</vt:lpwstr>
  </property>
</Properties>
</file>